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F1" w:rsidRPr="008D6F27" w:rsidRDefault="00886C1B" w:rsidP="00CE0EF1">
      <w:pPr>
        <w:spacing w:after="0" w:line="240" w:lineRule="auto"/>
        <w:jc w:val="center"/>
        <w:rPr>
          <w:b/>
          <w:sz w:val="36"/>
        </w:rPr>
      </w:pPr>
      <w:r>
        <w:rPr>
          <w:b/>
          <w:sz w:val="36"/>
        </w:rPr>
        <w:t xml:space="preserve">5v5 Basketball </w:t>
      </w:r>
      <w:r w:rsidR="00CE0EF1" w:rsidRPr="008D6F27">
        <w:rPr>
          <w:b/>
          <w:sz w:val="36"/>
        </w:rPr>
        <w:t>Rules</w:t>
      </w:r>
    </w:p>
    <w:p w:rsidR="00090144" w:rsidRPr="00090144" w:rsidRDefault="00090144" w:rsidP="00090144">
      <w:pPr>
        <w:spacing w:after="0" w:line="240" w:lineRule="auto"/>
        <w:jc w:val="center"/>
        <w:rPr>
          <w:sz w:val="24"/>
        </w:rPr>
      </w:pPr>
      <w:r w:rsidRPr="00090144">
        <w:rPr>
          <w:sz w:val="24"/>
        </w:rPr>
        <w:t xml:space="preserve">Regular NCAA </w:t>
      </w:r>
      <w:r w:rsidR="008D6F27">
        <w:rPr>
          <w:sz w:val="24"/>
        </w:rPr>
        <w:t xml:space="preserve">basketball </w:t>
      </w:r>
      <w:r w:rsidRPr="00090144">
        <w:rPr>
          <w:sz w:val="24"/>
        </w:rPr>
        <w:t>rules apply except for IM modifications</w:t>
      </w:r>
    </w:p>
    <w:p w:rsidR="00CE0EF1" w:rsidRDefault="00CE0EF1" w:rsidP="00CE0EF1">
      <w:pPr>
        <w:spacing w:after="0" w:line="240" w:lineRule="auto"/>
      </w:pPr>
    </w:p>
    <w:p w:rsidR="00E17693" w:rsidRDefault="00E17693" w:rsidP="00CE0EF1">
      <w:pPr>
        <w:spacing w:after="0" w:line="240" w:lineRule="auto"/>
      </w:pPr>
    </w:p>
    <w:p w:rsidR="007076E1" w:rsidRDefault="007076E1" w:rsidP="007076E1">
      <w:r>
        <w:t xml:space="preserve">It is assumed that all Intramural Participants have read all policies and procedures in the </w:t>
      </w:r>
      <w:hyperlink r:id="rId7" w:history="1">
        <w:r w:rsidRPr="00B652CC">
          <w:rPr>
            <w:rStyle w:val="Hyperlink"/>
          </w:rPr>
          <w:t>Intramural Sports Handbook</w:t>
        </w:r>
      </w:hyperlink>
      <w:r>
        <w:t>. The purpose of this Handbook is to assure equitable and enjoyable participation as possible for all participants at Clarion University. All participants, referees and staff are responsible for all of this information</w:t>
      </w:r>
      <w:r w:rsidR="00B945D8">
        <w:t>.</w:t>
      </w:r>
    </w:p>
    <w:p w:rsidR="00E17693" w:rsidRDefault="00E17693" w:rsidP="00CE0EF1">
      <w:pPr>
        <w:spacing w:after="0" w:line="240" w:lineRule="auto"/>
      </w:pPr>
    </w:p>
    <w:p w:rsidR="00CE0EF1" w:rsidRPr="0002039C" w:rsidRDefault="00CE0EF1" w:rsidP="00CE0EF1">
      <w:pPr>
        <w:spacing w:after="0" w:line="240" w:lineRule="auto"/>
        <w:rPr>
          <w:color w:val="FF0000"/>
        </w:rPr>
      </w:pPr>
      <w:r w:rsidRPr="0002039C">
        <w:rPr>
          <w:color w:val="FF0000"/>
        </w:rPr>
        <w:t>Players:</w:t>
      </w:r>
    </w:p>
    <w:p w:rsidR="00CE0EF1" w:rsidRDefault="00CE0EF1" w:rsidP="00CE0EF1">
      <w:pPr>
        <w:pStyle w:val="ListParagraph"/>
        <w:numPr>
          <w:ilvl w:val="0"/>
          <w:numId w:val="2"/>
        </w:numPr>
        <w:spacing w:after="0" w:line="240" w:lineRule="auto"/>
      </w:pPr>
      <w:r>
        <w:t>A team can play with only four (4) players</w:t>
      </w:r>
    </w:p>
    <w:p w:rsidR="00CE0EF1" w:rsidRDefault="00CE0EF1" w:rsidP="00CE0EF1">
      <w:pPr>
        <w:pStyle w:val="ListParagraph"/>
        <w:numPr>
          <w:ilvl w:val="0"/>
          <w:numId w:val="2"/>
        </w:numPr>
        <w:spacing w:after="0" w:line="240" w:lineRule="auto"/>
      </w:pPr>
      <w:r>
        <w:t xml:space="preserve">Substitute </w:t>
      </w:r>
      <w:r w:rsidR="00F90C66">
        <w:t>from the scorers table on a referee whistle/notification</w:t>
      </w:r>
    </w:p>
    <w:p w:rsidR="00CE0EF1" w:rsidRDefault="00CE0EF1" w:rsidP="00CE0EF1">
      <w:pPr>
        <w:pStyle w:val="ListParagraph"/>
        <w:numPr>
          <w:ilvl w:val="0"/>
          <w:numId w:val="2"/>
        </w:numPr>
        <w:spacing w:after="0" w:line="240" w:lineRule="auto"/>
      </w:pPr>
      <w:r>
        <w:t xml:space="preserve">Max of </w:t>
      </w:r>
      <w:r w:rsidR="00090144">
        <w:t>ten</w:t>
      </w:r>
      <w:r>
        <w:t xml:space="preserve"> (</w:t>
      </w:r>
      <w:r w:rsidR="00090144">
        <w:t>10</w:t>
      </w:r>
      <w:r>
        <w:t>) players on your roster</w:t>
      </w:r>
    </w:p>
    <w:p w:rsidR="00CE0EF1" w:rsidRDefault="00CE0EF1" w:rsidP="00CE0EF1">
      <w:pPr>
        <w:pStyle w:val="ListParagraph"/>
        <w:numPr>
          <w:ilvl w:val="0"/>
          <w:numId w:val="2"/>
        </w:numPr>
        <w:spacing w:after="0" w:line="240" w:lineRule="auto"/>
      </w:pPr>
      <w:r>
        <w:t>T</w:t>
      </w:r>
      <w:r w:rsidR="00090144">
        <w:t>wo (2</w:t>
      </w:r>
      <w:r>
        <w:t xml:space="preserve">) minute grace period before automatic forfeit </w:t>
      </w:r>
    </w:p>
    <w:p w:rsidR="00CE0EF1" w:rsidRDefault="00CE0EF1" w:rsidP="00CE0EF1">
      <w:pPr>
        <w:spacing w:after="0" w:line="240" w:lineRule="auto"/>
      </w:pPr>
    </w:p>
    <w:p w:rsidR="00CE0EF1" w:rsidRPr="0002039C" w:rsidRDefault="00CE0EF1" w:rsidP="00CE0EF1">
      <w:pPr>
        <w:spacing w:after="0" w:line="240" w:lineRule="auto"/>
        <w:rPr>
          <w:color w:val="FF0000"/>
        </w:rPr>
      </w:pPr>
      <w:r w:rsidRPr="0002039C">
        <w:rPr>
          <w:color w:val="FF0000"/>
        </w:rPr>
        <w:t>Gameplay:</w:t>
      </w:r>
    </w:p>
    <w:p w:rsidR="00CE0EF1" w:rsidRDefault="00CE0EF1" w:rsidP="00CE0EF1">
      <w:pPr>
        <w:pStyle w:val="ListParagraph"/>
        <w:numPr>
          <w:ilvl w:val="0"/>
          <w:numId w:val="1"/>
        </w:numPr>
        <w:spacing w:after="0" w:line="240" w:lineRule="auto"/>
      </w:pPr>
      <w:r>
        <w:t>Regular NCAA rules apply except for IM modifications</w:t>
      </w:r>
    </w:p>
    <w:p w:rsidR="00CE0EF1" w:rsidRDefault="00CE0EF1" w:rsidP="00CE0EF1">
      <w:pPr>
        <w:pStyle w:val="ListParagraph"/>
        <w:numPr>
          <w:ilvl w:val="0"/>
          <w:numId w:val="1"/>
        </w:numPr>
        <w:spacing w:after="0" w:line="240" w:lineRule="auto"/>
      </w:pPr>
      <w:r>
        <w:t>Games consist of two 12 minute halves with a running clock (one minute halftime)</w:t>
      </w:r>
    </w:p>
    <w:p w:rsidR="00CE0EF1" w:rsidRDefault="00CE0EF1" w:rsidP="00CE0EF1">
      <w:pPr>
        <w:pStyle w:val="ListParagraph"/>
        <w:numPr>
          <w:ilvl w:val="0"/>
          <w:numId w:val="1"/>
        </w:numPr>
        <w:spacing w:after="0" w:line="240" w:lineRule="auto"/>
      </w:pPr>
      <w:r>
        <w:t xml:space="preserve">Each team has one (1) timeout per half (30 sec), clock </w:t>
      </w:r>
      <w:r w:rsidRPr="00E00E17">
        <w:rPr>
          <w:i/>
        </w:rPr>
        <w:t>will not</w:t>
      </w:r>
      <w:r>
        <w:t xml:space="preserve"> stop otherwise</w:t>
      </w:r>
    </w:p>
    <w:p w:rsidR="00253993" w:rsidRDefault="00253993" w:rsidP="00CE0EF1">
      <w:pPr>
        <w:pStyle w:val="ListParagraph"/>
        <w:numPr>
          <w:ilvl w:val="0"/>
          <w:numId w:val="1"/>
        </w:numPr>
        <w:spacing w:after="0" w:line="240" w:lineRule="auto"/>
      </w:pPr>
      <w:r>
        <w:t>Clock stops under NCAA rules in the final minute of the 2</w:t>
      </w:r>
      <w:r w:rsidRPr="00253993">
        <w:rPr>
          <w:vertAlign w:val="superscript"/>
        </w:rPr>
        <w:t>nd</w:t>
      </w:r>
      <w:r>
        <w:t xml:space="preserve"> half</w:t>
      </w:r>
    </w:p>
    <w:p w:rsidR="00CE0EF1" w:rsidRDefault="00CE0EF1" w:rsidP="00CE0EF1">
      <w:pPr>
        <w:pStyle w:val="ListParagraph"/>
        <w:numPr>
          <w:ilvl w:val="0"/>
          <w:numId w:val="1"/>
        </w:numPr>
        <w:spacing w:after="0" w:line="240" w:lineRule="auto"/>
      </w:pPr>
      <w:r>
        <w:t>20 second shot clock enforced in final minute of 2</w:t>
      </w:r>
      <w:r w:rsidRPr="00E00E17">
        <w:rPr>
          <w:vertAlign w:val="superscript"/>
        </w:rPr>
        <w:t>nd</w:t>
      </w:r>
      <w:r>
        <w:t xml:space="preserve"> half if the game is within 10 points</w:t>
      </w:r>
    </w:p>
    <w:p w:rsidR="00CE0EF1" w:rsidRDefault="00CE0EF1" w:rsidP="00CE0EF1">
      <w:pPr>
        <w:spacing w:after="0" w:line="240" w:lineRule="auto"/>
      </w:pPr>
    </w:p>
    <w:p w:rsidR="009B68DB" w:rsidRPr="0002039C" w:rsidRDefault="009B68DB" w:rsidP="00CE0EF1">
      <w:pPr>
        <w:spacing w:after="0" w:line="240" w:lineRule="auto"/>
        <w:rPr>
          <w:color w:val="FF0000"/>
        </w:rPr>
      </w:pPr>
      <w:r w:rsidRPr="0002039C">
        <w:rPr>
          <w:color w:val="FF0000"/>
        </w:rPr>
        <w:t>Fouls:</w:t>
      </w:r>
    </w:p>
    <w:p w:rsidR="009B68DB" w:rsidRDefault="009B68DB" w:rsidP="009F0870">
      <w:pPr>
        <w:pStyle w:val="ListParagraph"/>
        <w:numPr>
          <w:ilvl w:val="0"/>
          <w:numId w:val="5"/>
        </w:numPr>
        <w:spacing w:after="0" w:line="240" w:lineRule="auto"/>
      </w:pPr>
      <w:r>
        <w:t>NO</w:t>
      </w:r>
      <w:r w:rsidR="00EC78CB">
        <w:t xml:space="preserve"> foul</w:t>
      </w:r>
      <w:r>
        <w:t xml:space="preserve"> shots except for last minute of 2</w:t>
      </w:r>
      <w:r w:rsidRPr="009F0870">
        <w:rPr>
          <w:vertAlign w:val="superscript"/>
        </w:rPr>
        <w:t>nd</w:t>
      </w:r>
      <w:r>
        <w:t xml:space="preserve"> half</w:t>
      </w:r>
    </w:p>
    <w:p w:rsidR="009B68DB" w:rsidRDefault="009B68DB" w:rsidP="009F0870">
      <w:pPr>
        <w:pStyle w:val="ListParagraph"/>
        <w:numPr>
          <w:ilvl w:val="0"/>
          <w:numId w:val="5"/>
        </w:numPr>
        <w:spacing w:after="0" w:line="240" w:lineRule="auto"/>
      </w:pPr>
      <w:r>
        <w:t>Foul in the act of shooting:</w:t>
      </w:r>
    </w:p>
    <w:p w:rsidR="009B68DB" w:rsidRDefault="009B68DB" w:rsidP="009F0870">
      <w:pPr>
        <w:pStyle w:val="ListParagraph"/>
        <w:numPr>
          <w:ilvl w:val="1"/>
          <w:numId w:val="5"/>
        </w:numPr>
        <w:spacing w:after="0" w:line="240" w:lineRule="auto"/>
      </w:pPr>
      <w:r>
        <w:t>If shot goes in- automatic 3 point play</w:t>
      </w:r>
      <w:r w:rsidR="00F90C66">
        <w:t xml:space="preserve"> and opposing teams inbound</w:t>
      </w:r>
      <w:r w:rsidR="00BC5838">
        <w:t xml:space="preserve"> from baseline</w:t>
      </w:r>
    </w:p>
    <w:p w:rsidR="009F0870" w:rsidRDefault="00BC5838" w:rsidP="009F0870">
      <w:pPr>
        <w:pStyle w:val="ListParagraph"/>
        <w:numPr>
          <w:ilvl w:val="1"/>
          <w:numId w:val="5"/>
        </w:numPr>
        <w:spacing w:after="0" w:line="240" w:lineRule="auto"/>
      </w:pPr>
      <w:r>
        <w:t>If shot is missed- automatic 1 point and</w:t>
      </w:r>
      <w:r w:rsidR="002D36AE">
        <w:t xml:space="preserve"> retain</w:t>
      </w:r>
      <w:r>
        <w:t xml:space="preserve"> possession </w:t>
      </w:r>
      <w:r w:rsidR="002D36AE">
        <w:t>(inbound from half court)</w:t>
      </w:r>
    </w:p>
    <w:p w:rsidR="009F0870" w:rsidRDefault="00593B5B" w:rsidP="009F0870">
      <w:pPr>
        <w:pStyle w:val="ListParagraph"/>
        <w:numPr>
          <w:ilvl w:val="0"/>
          <w:numId w:val="5"/>
        </w:numPr>
        <w:spacing w:after="0" w:line="240" w:lineRule="auto"/>
      </w:pPr>
      <w:r>
        <w:t xml:space="preserve">Fouls </w:t>
      </w:r>
      <w:r w:rsidR="009F0870">
        <w:t xml:space="preserve">in </w:t>
      </w:r>
      <w:r>
        <w:t xml:space="preserve">the </w:t>
      </w:r>
      <w:r w:rsidR="009F0870">
        <w:t>last minute of 2</w:t>
      </w:r>
      <w:r w:rsidR="009F0870" w:rsidRPr="009F0870">
        <w:rPr>
          <w:vertAlign w:val="superscript"/>
        </w:rPr>
        <w:t>nd</w:t>
      </w:r>
      <w:r w:rsidR="009F0870">
        <w:t xml:space="preserve"> half and overtime </w:t>
      </w:r>
      <w:r>
        <w:t>follow NCAA rules based on total team fouls (from that half)</w:t>
      </w:r>
      <w:r w:rsidR="00253993">
        <w:t>. Any shooting foul will follow NCAA rules.</w:t>
      </w:r>
    </w:p>
    <w:p w:rsidR="00593B5B" w:rsidRDefault="00593B5B" w:rsidP="00593B5B">
      <w:pPr>
        <w:pStyle w:val="ListParagraph"/>
        <w:numPr>
          <w:ilvl w:val="1"/>
          <w:numId w:val="5"/>
        </w:numPr>
        <w:spacing w:after="0" w:line="240" w:lineRule="auto"/>
      </w:pPr>
      <w:r>
        <w:t>6 or fewer team fouls = dead ball inbounds</w:t>
      </w:r>
    </w:p>
    <w:p w:rsidR="00593B5B" w:rsidRDefault="00593B5B" w:rsidP="00593B5B">
      <w:pPr>
        <w:pStyle w:val="ListParagraph"/>
        <w:numPr>
          <w:ilvl w:val="1"/>
          <w:numId w:val="5"/>
        </w:numPr>
        <w:spacing w:after="0" w:line="240" w:lineRule="auto"/>
      </w:pPr>
      <w:r>
        <w:t>7 – 9 team fouls = 1 and 1 foul shots</w:t>
      </w:r>
    </w:p>
    <w:p w:rsidR="00593B5B" w:rsidRDefault="00593B5B" w:rsidP="00593B5B">
      <w:pPr>
        <w:pStyle w:val="ListParagraph"/>
        <w:numPr>
          <w:ilvl w:val="1"/>
          <w:numId w:val="5"/>
        </w:numPr>
        <w:spacing w:after="0" w:line="240" w:lineRule="auto"/>
      </w:pPr>
      <w:r>
        <w:t>10+ team fouls = 2 foul shots</w:t>
      </w:r>
    </w:p>
    <w:p w:rsidR="00253993" w:rsidRDefault="00253993" w:rsidP="00593B5B">
      <w:pPr>
        <w:pStyle w:val="ListParagraph"/>
        <w:numPr>
          <w:ilvl w:val="1"/>
          <w:numId w:val="5"/>
        </w:numPr>
        <w:spacing w:after="0" w:line="240" w:lineRule="auto"/>
      </w:pPr>
      <w:r>
        <w:t xml:space="preserve">Clock will stop on all fouls </w:t>
      </w:r>
    </w:p>
    <w:p w:rsidR="009B68DB" w:rsidRDefault="009B68DB" w:rsidP="00CE0EF1">
      <w:pPr>
        <w:spacing w:after="0" w:line="240" w:lineRule="auto"/>
      </w:pPr>
    </w:p>
    <w:p w:rsidR="00CE0EF1" w:rsidRPr="0002039C" w:rsidRDefault="00CE0EF1" w:rsidP="00CE0EF1">
      <w:pPr>
        <w:spacing w:after="0" w:line="240" w:lineRule="auto"/>
        <w:rPr>
          <w:color w:val="FF0000"/>
        </w:rPr>
      </w:pPr>
      <w:r w:rsidRPr="0002039C">
        <w:rPr>
          <w:color w:val="FF0000"/>
        </w:rPr>
        <w:t>Rules:</w:t>
      </w:r>
    </w:p>
    <w:p w:rsidR="00CE0EF1" w:rsidRDefault="009B68DB" w:rsidP="00CE0EF1">
      <w:pPr>
        <w:pStyle w:val="ListParagraph"/>
        <w:numPr>
          <w:ilvl w:val="0"/>
          <w:numId w:val="3"/>
        </w:numPr>
        <w:spacing w:after="0" w:line="240" w:lineRule="auto"/>
      </w:pPr>
      <w:r>
        <w:t>Four (4) personal fouls will result in a “foul out”</w:t>
      </w:r>
      <w:r w:rsidR="00EC78CB">
        <w:t xml:space="preserve"> and </w:t>
      </w:r>
      <w:r w:rsidR="002F433E">
        <w:t>dismissal from the game</w:t>
      </w:r>
    </w:p>
    <w:p w:rsidR="00CE0EF1" w:rsidRDefault="00CE0EF1" w:rsidP="00CE0EF1">
      <w:pPr>
        <w:pStyle w:val="ListParagraph"/>
        <w:numPr>
          <w:ilvl w:val="0"/>
          <w:numId w:val="3"/>
        </w:numPr>
        <w:spacing w:after="0" w:line="240" w:lineRule="auto"/>
      </w:pPr>
      <w:r>
        <w:t xml:space="preserve">NO jewelry of any kind and </w:t>
      </w:r>
      <w:r w:rsidR="002D36AE">
        <w:t xml:space="preserve">players </w:t>
      </w:r>
      <w:r>
        <w:t>must be wearing appropriate court shoes</w:t>
      </w:r>
    </w:p>
    <w:p w:rsidR="009F0870" w:rsidRDefault="009F0870" w:rsidP="00CE0EF1">
      <w:pPr>
        <w:pStyle w:val="ListParagraph"/>
        <w:numPr>
          <w:ilvl w:val="0"/>
          <w:numId w:val="3"/>
        </w:numPr>
        <w:spacing w:after="0" w:line="240" w:lineRule="auto"/>
      </w:pPr>
      <w:r>
        <w:t>Pinnies with numbers must be worn if teams don’t have like-colored jerseys with numbers</w:t>
      </w:r>
    </w:p>
    <w:p w:rsidR="00CE0EF1" w:rsidRDefault="00CE0EF1" w:rsidP="00CE0EF1">
      <w:pPr>
        <w:spacing w:after="0" w:line="240" w:lineRule="auto"/>
      </w:pPr>
    </w:p>
    <w:p w:rsidR="00CE0EF1" w:rsidRPr="0002039C" w:rsidRDefault="00CE0EF1" w:rsidP="00CE0EF1">
      <w:pPr>
        <w:spacing w:after="0" w:line="240" w:lineRule="auto"/>
        <w:rPr>
          <w:color w:val="FF0000"/>
        </w:rPr>
      </w:pPr>
      <w:r w:rsidRPr="0002039C">
        <w:rPr>
          <w:color w:val="FF0000"/>
        </w:rPr>
        <w:t>Overtime:</w:t>
      </w:r>
    </w:p>
    <w:p w:rsidR="00CE0EF1" w:rsidRDefault="002D36AE" w:rsidP="00CE0EF1">
      <w:pPr>
        <w:pStyle w:val="ListParagraph"/>
        <w:numPr>
          <w:ilvl w:val="0"/>
          <w:numId w:val="4"/>
        </w:numPr>
        <w:spacing w:after="0" w:line="240" w:lineRule="auto"/>
      </w:pPr>
      <w:r>
        <w:t>Two (2</w:t>
      </w:r>
      <w:r w:rsidR="00CE0EF1">
        <w:t>) minute overtime with a 20 second shot clock for each team</w:t>
      </w:r>
    </w:p>
    <w:p w:rsidR="00CE0EF1" w:rsidRDefault="00CE0EF1" w:rsidP="00CE0EF1">
      <w:pPr>
        <w:pStyle w:val="ListParagraph"/>
        <w:numPr>
          <w:ilvl w:val="0"/>
          <w:numId w:val="4"/>
        </w:numPr>
        <w:spacing w:after="0" w:line="240" w:lineRule="auto"/>
      </w:pPr>
      <w:r>
        <w:t xml:space="preserve">If still tied, </w:t>
      </w:r>
      <w:r w:rsidR="00EC78CB">
        <w:t xml:space="preserve">a second overtime of </w:t>
      </w:r>
      <w:r w:rsidR="002D36AE">
        <w:t>one (1) minute with a 15</w:t>
      </w:r>
      <w:r w:rsidR="00EC78CB">
        <w:t xml:space="preserve"> second shot clock will be used until a winner is determined. </w:t>
      </w:r>
    </w:p>
    <w:p w:rsidR="00593B5B" w:rsidRDefault="00593B5B" w:rsidP="00CE0EF1">
      <w:pPr>
        <w:spacing w:after="0" w:line="240" w:lineRule="auto"/>
      </w:pPr>
    </w:p>
    <w:p w:rsidR="00253993" w:rsidRDefault="00253993" w:rsidP="00CE0EF1">
      <w:pPr>
        <w:spacing w:after="0" w:line="240" w:lineRule="auto"/>
        <w:rPr>
          <w:color w:val="FF0000"/>
        </w:rPr>
      </w:pPr>
    </w:p>
    <w:p w:rsidR="00E1798C" w:rsidRPr="0002039C" w:rsidRDefault="00E1798C" w:rsidP="00CE0EF1">
      <w:pPr>
        <w:spacing w:after="0" w:line="240" w:lineRule="auto"/>
        <w:rPr>
          <w:color w:val="FF0000"/>
        </w:rPr>
      </w:pPr>
      <w:r w:rsidRPr="0002039C">
        <w:rPr>
          <w:color w:val="FF0000"/>
        </w:rPr>
        <w:lastRenderedPageBreak/>
        <w:t xml:space="preserve">Playoffs: </w:t>
      </w:r>
    </w:p>
    <w:p w:rsidR="00E1798C" w:rsidRDefault="00E1798C" w:rsidP="00E1798C">
      <w:pPr>
        <w:pStyle w:val="ListParagraph"/>
        <w:numPr>
          <w:ilvl w:val="0"/>
          <w:numId w:val="6"/>
        </w:numPr>
        <w:spacing w:after="0" w:line="240" w:lineRule="auto"/>
      </w:pPr>
      <w:r>
        <w:t>Regulation gameplay is played the same</w:t>
      </w:r>
    </w:p>
    <w:p w:rsidR="00E1798C" w:rsidRDefault="00E1798C" w:rsidP="00E1798C">
      <w:pPr>
        <w:pStyle w:val="ListParagraph"/>
        <w:numPr>
          <w:ilvl w:val="0"/>
          <w:numId w:val="6"/>
        </w:numPr>
        <w:spacing w:after="0" w:line="240" w:lineRule="auto"/>
      </w:pPr>
      <w:r>
        <w:t>Overtime:</w:t>
      </w:r>
    </w:p>
    <w:p w:rsidR="00E1798C" w:rsidRDefault="002D36AE" w:rsidP="00E1798C">
      <w:pPr>
        <w:pStyle w:val="ListParagraph"/>
        <w:numPr>
          <w:ilvl w:val="1"/>
          <w:numId w:val="6"/>
        </w:numPr>
        <w:spacing w:after="0" w:line="240" w:lineRule="auto"/>
      </w:pPr>
      <w:r>
        <w:t>Five (5</w:t>
      </w:r>
      <w:r w:rsidR="00E1798C">
        <w:t>) minute overtime period with a 20 second shot clock for each team</w:t>
      </w:r>
    </w:p>
    <w:p w:rsidR="00E1798C" w:rsidRDefault="00E1798C" w:rsidP="00E1798C">
      <w:pPr>
        <w:pStyle w:val="ListParagraph"/>
        <w:numPr>
          <w:ilvl w:val="1"/>
          <w:numId w:val="6"/>
        </w:numPr>
        <w:spacing w:after="0" w:line="240" w:lineRule="auto"/>
      </w:pPr>
      <w:r>
        <w:t>Fouls will be played under NCAA rules</w:t>
      </w:r>
      <w:r w:rsidR="00253993">
        <w:t xml:space="preserve"> as mentioned above</w:t>
      </w:r>
      <w:bookmarkStart w:id="0" w:name="_GoBack"/>
      <w:bookmarkEnd w:id="0"/>
    </w:p>
    <w:p w:rsidR="00996D67" w:rsidRDefault="00996D67" w:rsidP="00E1798C">
      <w:pPr>
        <w:pStyle w:val="ListParagraph"/>
        <w:numPr>
          <w:ilvl w:val="1"/>
          <w:numId w:val="6"/>
        </w:numPr>
        <w:spacing w:after="0" w:line="240" w:lineRule="auto"/>
      </w:pPr>
      <w:r>
        <w:t>Each team is granted one (1) 30 second timeout per overtime period</w:t>
      </w:r>
    </w:p>
    <w:p w:rsidR="00CF2D1E" w:rsidRDefault="00E1798C" w:rsidP="00F50A88">
      <w:pPr>
        <w:pStyle w:val="ListParagraph"/>
        <w:numPr>
          <w:ilvl w:val="0"/>
          <w:numId w:val="6"/>
        </w:numPr>
        <w:spacing w:after="0" w:line="240" w:lineRule="auto"/>
      </w:pPr>
      <w:r>
        <w:t>Double overtime and any overtime after will be 1:30 in time with a 20 second shot clock played by normal NCAA rules and foul rules mentioned above. These will be played until a winner is determined</w:t>
      </w:r>
    </w:p>
    <w:sectPr w:rsidR="00CF2D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F27" w:rsidRDefault="008D6F27" w:rsidP="008D6F27">
      <w:pPr>
        <w:spacing w:after="0" w:line="240" w:lineRule="auto"/>
      </w:pPr>
      <w:r>
        <w:separator/>
      </w:r>
    </w:p>
  </w:endnote>
  <w:endnote w:type="continuationSeparator" w:id="0">
    <w:p w:rsidR="008D6F27" w:rsidRDefault="008D6F27" w:rsidP="008D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F27" w:rsidRDefault="008D6F27" w:rsidP="008D6F27">
      <w:pPr>
        <w:spacing w:after="0" w:line="240" w:lineRule="auto"/>
      </w:pPr>
      <w:r>
        <w:separator/>
      </w:r>
    </w:p>
  </w:footnote>
  <w:footnote w:type="continuationSeparator" w:id="0">
    <w:p w:rsidR="008D6F27" w:rsidRDefault="008D6F27" w:rsidP="008D6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27" w:rsidRPr="003435D7" w:rsidRDefault="008D6F27" w:rsidP="008D6F27">
    <w:pPr>
      <w:spacing w:after="0" w:line="240" w:lineRule="auto"/>
      <w:jc w:val="center"/>
      <w:rPr>
        <w:b/>
        <w:color w:val="2F5496" w:themeColor="accent5" w:themeShade="BF"/>
        <w:sz w:val="40"/>
      </w:rPr>
    </w:pPr>
    <w:r w:rsidRPr="003435D7">
      <w:rPr>
        <w:b/>
        <w:color w:val="2F5496" w:themeColor="accent5" w:themeShade="BF"/>
        <w:sz w:val="40"/>
      </w:rPr>
      <w:t>Clarion University Intramural Sports</w:t>
    </w:r>
  </w:p>
  <w:p w:rsidR="008D6F27" w:rsidRDefault="008D6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1A11"/>
    <w:multiLevelType w:val="hybridMultilevel"/>
    <w:tmpl w:val="875C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D1672"/>
    <w:multiLevelType w:val="hybridMultilevel"/>
    <w:tmpl w:val="8D6E3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1391D"/>
    <w:multiLevelType w:val="hybridMultilevel"/>
    <w:tmpl w:val="9B00B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92F5F"/>
    <w:multiLevelType w:val="hybridMultilevel"/>
    <w:tmpl w:val="1B02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47012"/>
    <w:multiLevelType w:val="hybridMultilevel"/>
    <w:tmpl w:val="8620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B2ECA"/>
    <w:multiLevelType w:val="hybridMultilevel"/>
    <w:tmpl w:val="4EF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F1"/>
    <w:rsid w:val="0002039C"/>
    <w:rsid w:val="00090144"/>
    <w:rsid w:val="001C1415"/>
    <w:rsid w:val="00253993"/>
    <w:rsid w:val="002D36AE"/>
    <w:rsid w:val="002F433E"/>
    <w:rsid w:val="00593B5B"/>
    <w:rsid w:val="006877A1"/>
    <w:rsid w:val="007076E1"/>
    <w:rsid w:val="00886C1B"/>
    <w:rsid w:val="008D6F27"/>
    <w:rsid w:val="008F3491"/>
    <w:rsid w:val="00996D67"/>
    <w:rsid w:val="009B68DB"/>
    <w:rsid w:val="009C5BF7"/>
    <w:rsid w:val="009F0870"/>
    <w:rsid w:val="00A8752E"/>
    <w:rsid w:val="00B945D8"/>
    <w:rsid w:val="00BC5838"/>
    <w:rsid w:val="00C031F7"/>
    <w:rsid w:val="00CE0EF1"/>
    <w:rsid w:val="00E17693"/>
    <w:rsid w:val="00E1798C"/>
    <w:rsid w:val="00EC481C"/>
    <w:rsid w:val="00EC78CB"/>
    <w:rsid w:val="00F50A88"/>
    <w:rsid w:val="00F9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614CE-61E4-49A5-A76C-054A9735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EF1"/>
    <w:pPr>
      <w:ind w:left="720"/>
      <w:contextualSpacing/>
    </w:pPr>
  </w:style>
  <w:style w:type="paragraph" w:styleId="Header">
    <w:name w:val="header"/>
    <w:basedOn w:val="Normal"/>
    <w:link w:val="HeaderChar"/>
    <w:uiPriority w:val="99"/>
    <w:unhideWhenUsed/>
    <w:rsid w:val="008D6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27"/>
  </w:style>
  <w:style w:type="paragraph" w:styleId="Footer">
    <w:name w:val="footer"/>
    <w:basedOn w:val="Normal"/>
    <w:link w:val="FooterChar"/>
    <w:uiPriority w:val="99"/>
    <w:unhideWhenUsed/>
    <w:rsid w:val="008D6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27"/>
  </w:style>
  <w:style w:type="character" w:styleId="Hyperlink">
    <w:name w:val="Hyperlink"/>
    <w:basedOn w:val="DefaultParagraphFont"/>
    <w:uiPriority w:val="99"/>
    <w:unhideWhenUsed/>
    <w:rsid w:val="00707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arion.edu/student-life/health-fitness-and-wellness/intramurals/INTRAMURAL-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Taylor</dc:creator>
  <cp:keywords/>
  <dc:description/>
  <cp:lastModifiedBy>Kristian Taylor</cp:lastModifiedBy>
  <cp:revision>21</cp:revision>
  <dcterms:created xsi:type="dcterms:W3CDTF">2016-02-09T23:26:00Z</dcterms:created>
  <dcterms:modified xsi:type="dcterms:W3CDTF">2017-01-10T20:35:00Z</dcterms:modified>
</cp:coreProperties>
</file>