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05393E06" w:rsidR="0048747D" w:rsidRPr="00772BF8" w:rsidRDefault="0048747D" w:rsidP="0048747D">
      <w:pPr>
        <w:rPr>
          <w:sz w:val="22"/>
          <w:szCs w:val="22"/>
        </w:rPr>
      </w:pPr>
      <w:r w:rsidRPr="00772BF8">
        <w:rPr>
          <w:sz w:val="22"/>
          <w:szCs w:val="22"/>
        </w:rPr>
        <w:t xml:space="preserve">Faculty Senate met on </w:t>
      </w:r>
      <w:r w:rsidR="000402D2">
        <w:rPr>
          <w:sz w:val="22"/>
          <w:szCs w:val="22"/>
        </w:rPr>
        <w:t>November 7</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xml:space="preserve">, R. Leary, M. </w:t>
      </w:r>
      <w:proofErr w:type="spellStart"/>
      <w:r w:rsidR="005D4407" w:rsidRPr="00772BF8">
        <w:rPr>
          <w:sz w:val="22"/>
          <w:szCs w:val="22"/>
        </w:rPr>
        <w:t>Lepore</w:t>
      </w:r>
      <w:proofErr w:type="spellEnd"/>
      <w:r w:rsidR="005D4407" w:rsidRPr="00772BF8">
        <w:rPr>
          <w:sz w:val="22"/>
          <w:szCs w:val="22"/>
        </w:rPr>
        <w:t>,</w:t>
      </w:r>
      <w:r w:rsidRPr="00772BF8">
        <w:rPr>
          <w:sz w:val="22"/>
          <w:szCs w:val="22"/>
        </w:rPr>
        <w:t xml:space="preserve"> </w:t>
      </w:r>
      <w:r w:rsidR="005D4407" w:rsidRPr="00772BF8">
        <w:rPr>
          <w:sz w:val="22"/>
          <w:szCs w:val="22"/>
        </w:rPr>
        <w:t>A. Lockwood, D. Lott</w:t>
      </w:r>
      <w:r w:rsidR="000402D2">
        <w:rPr>
          <w:sz w:val="22"/>
          <w:szCs w:val="22"/>
        </w:rPr>
        <w:t>, J. Lyle</w:t>
      </w:r>
      <w:r w:rsidR="005D4407" w:rsidRPr="00772BF8">
        <w:rPr>
          <w:sz w:val="22"/>
          <w:szCs w:val="22"/>
        </w:rPr>
        <w:t xml:space="preserve">, </w:t>
      </w:r>
      <w:r w:rsidR="0003631E" w:rsidRPr="00772BF8">
        <w:rPr>
          <w:sz w:val="22"/>
          <w:szCs w:val="22"/>
        </w:rPr>
        <w:t>J. May</w:t>
      </w:r>
      <w:r w:rsidRPr="00772BF8">
        <w:rPr>
          <w:sz w:val="22"/>
          <w:szCs w:val="22"/>
        </w:rPr>
        <w:t xml:space="preserve">, </w:t>
      </w:r>
      <w:r w:rsidR="005D4407" w:rsidRPr="00772BF8">
        <w:rPr>
          <w:sz w:val="22"/>
          <w:szCs w:val="22"/>
        </w:rPr>
        <w:t xml:space="preserve">J. McCullough, K. McIntyre,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0402D2">
        <w:rPr>
          <w:sz w:val="22"/>
          <w:szCs w:val="22"/>
        </w:rPr>
        <w:t>P. Gent</w:t>
      </w:r>
      <w:r w:rsidR="000B26FD">
        <w:rPr>
          <w:sz w:val="22"/>
          <w:szCs w:val="22"/>
        </w:rPr>
        <w:t xml:space="preserve">, T. Pfannestiel, </w:t>
      </w:r>
      <w:r w:rsidR="005D4407" w:rsidRPr="00772BF8">
        <w:rPr>
          <w:sz w:val="22"/>
          <w:szCs w:val="22"/>
        </w:rPr>
        <w:t xml:space="preserve">R. </w:t>
      </w:r>
      <w:proofErr w:type="spellStart"/>
      <w:r w:rsidR="005D4407" w:rsidRPr="00772BF8">
        <w:rPr>
          <w:sz w:val="22"/>
          <w:szCs w:val="22"/>
        </w:rPr>
        <w:t>Skunda</w:t>
      </w:r>
      <w:proofErr w:type="spellEnd"/>
      <w:r w:rsidR="000B26FD">
        <w:rPr>
          <w:sz w:val="22"/>
          <w:szCs w:val="22"/>
        </w:rPr>
        <w:t xml:space="preserve">, </w:t>
      </w:r>
      <w:r w:rsidR="000402D2">
        <w:rPr>
          <w:sz w:val="22"/>
          <w:szCs w:val="22"/>
        </w:rPr>
        <w:t xml:space="preserve">B. Smith, </w:t>
      </w:r>
      <w:r w:rsidR="000B26FD">
        <w:rPr>
          <w:sz w:val="22"/>
          <w:szCs w:val="22"/>
        </w:rPr>
        <w:t>and K. Whitney</w:t>
      </w:r>
      <w:r w:rsidR="005D4407" w:rsidRPr="00772BF8">
        <w:rPr>
          <w:sz w:val="22"/>
          <w:szCs w:val="22"/>
        </w:rPr>
        <w:t xml:space="preserve"> </w:t>
      </w:r>
      <w:r w:rsidR="00242B44">
        <w:rPr>
          <w:sz w:val="22"/>
          <w:szCs w:val="22"/>
        </w:rPr>
        <w:t>was</w:t>
      </w:r>
      <w:r w:rsidRPr="00772BF8">
        <w:rPr>
          <w:sz w:val="22"/>
          <w:szCs w:val="22"/>
        </w:rPr>
        <w:t xml:space="preserve"> also present.</w:t>
      </w:r>
    </w:p>
    <w:p w14:paraId="5AF57F0F" w14:textId="77777777" w:rsidR="00263755" w:rsidRDefault="00263755"/>
    <w:p w14:paraId="17183B78" w14:textId="77777777" w:rsidR="00203EFB" w:rsidRDefault="00203EFB"/>
    <w:p w14:paraId="17AE15FB" w14:textId="784559D1"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0B26FD">
        <w:rPr>
          <w:sz w:val="22"/>
          <w:szCs w:val="22"/>
        </w:rPr>
        <w:t>3:29</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47DC0D43"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0B26FD">
        <w:rPr>
          <w:sz w:val="22"/>
          <w:szCs w:val="22"/>
        </w:rPr>
        <w:t>October 10</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0402D2">
        <w:rPr>
          <w:sz w:val="22"/>
          <w:szCs w:val="22"/>
        </w:rPr>
        <w:t>A. Roberts</w:t>
      </w:r>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18C053DF" w14:textId="41ACBD7B" w:rsidR="005968B8" w:rsidRDefault="005968B8" w:rsidP="00242B44">
      <w:pPr>
        <w:rPr>
          <w:sz w:val="22"/>
          <w:szCs w:val="22"/>
        </w:rPr>
      </w:pPr>
      <w:r>
        <w:rPr>
          <w:sz w:val="22"/>
          <w:szCs w:val="22"/>
        </w:rPr>
        <w:t>Social Equity Week – Multiple people noted that it was Social Equity week and identified several speakers that would be on campus.</w:t>
      </w:r>
    </w:p>
    <w:p w14:paraId="1AEDDCD8" w14:textId="1BC6AE10" w:rsidR="005968B8" w:rsidRDefault="005968B8" w:rsidP="00242B44">
      <w:pPr>
        <w:rPr>
          <w:sz w:val="22"/>
          <w:szCs w:val="22"/>
        </w:rPr>
      </w:pPr>
      <w:r>
        <w:rPr>
          <w:sz w:val="22"/>
          <w:szCs w:val="22"/>
        </w:rPr>
        <w:t>English Club Book/Bake Sale – E. Foster noted that it would occur on Wednesday on the 1</w:t>
      </w:r>
      <w:r w:rsidRPr="005968B8">
        <w:rPr>
          <w:sz w:val="22"/>
          <w:szCs w:val="22"/>
          <w:vertAlign w:val="superscript"/>
        </w:rPr>
        <w:t>st</w:t>
      </w:r>
      <w:r>
        <w:rPr>
          <w:sz w:val="22"/>
          <w:szCs w:val="22"/>
        </w:rPr>
        <w:t xml:space="preserve"> floor of Davis.</w:t>
      </w:r>
    </w:p>
    <w:p w14:paraId="30105AFA" w14:textId="2399D235" w:rsidR="005968B8" w:rsidRDefault="003B2C24" w:rsidP="00242B44">
      <w:pPr>
        <w:rPr>
          <w:sz w:val="22"/>
          <w:szCs w:val="22"/>
        </w:rPr>
      </w:pPr>
      <w:r>
        <w:rPr>
          <w:sz w:val="22"/>
          <w:szCs w:val="22"/>
        </w:rPr>
        <w:t>Chir</w:t>
      </w:r>
      <w:r w:rsidR="005968B8">
        <w:rPr>
          <w:sz w:val="22"/>
          <w:szCs w:val="22"/>
        </w:rPr>
        <w:t xml:space="preserve">ac – R. Leary alerted people to the showing of the film in the Suites on Main theatre and added that he would be speaking </w:t>
      </w:r>
      <w:r w:rsidR="001F6B6C">
        <w:rPr>
          <w:sz w:val="22"/>
          <w:szCs w:val="22"/>
        </w:rPr>
        <w:t>at the showing.</w:t>
      </w:r>
    </w:p>
    <w:p w14:paraId="56749365" w14:textId="6DA61D56" w:rsidR="004150D7" w:rsidRDefault="00242B44" w:rsidP="00242B44">
      <w:pPr>
        <w:rPr>
          <w:sz w:val="22"/>
          <w:szCs w:val="22"/>
        </w:rPr>
      </w:pPr>
      <w:r>
        <w:rPr>
          <w:sz w:val="22"/>
          <w:szCs w:val="22"/>
        </w:rPr>
        <w:t xml:space="preserve">Provost Search Update – </w:t>
      </w:r>
      <w:r w:rsidR="004150D7">
        <w:rPr>
          <w:sz w:val="22"/>
          <w:szCs w:val="22"/>
        </w:rPr>
        <w:t xml:space="preserve">J. Phillips </w:t>
      </w:r>
      <w:r w:rsidR="000402D2">
        <w:rPr>
          <w:sz w:val="22"/>
          <w:szCs w:val="22"/>
        </w:rPr>
        <w:t>indicated that there</w:t>
      </w:r>
      <w:r w:rsidR="005968B8">
        <w:rPr>
          <w:sz w:val="22"/>
          <w:szCs w:val="22"/>
        </w:rPr>
        <w:t xml:space="preserve"> will be search related business in new business.  E. Foster said that if you go to the website and review the timeline it is clear that the committee is progressing on schedule; she added that the committee met last week and would be meeting next week.  E. Foster noted that the committee was beginning to identify candidates.</w:t>
      </w: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5844408A"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1F6B6C">
        <w:rPr>
          <w:sz w:val="22"/>
          <w:szCs w:val="22"/>
        </w:rPr>
        <w:t>K. Whitney/</w:t>
      </w:r>
      <w:r w:rsidR="008F5638">
        <w:rPr>
          <w:sz w:val="22"/>
          <w:szCs w:val="22"/>
        </w:rPr>
        <w:t xml:space="preserve">T. </w:t>
      </w:r>
      <w:r w:rsidR="00C05B18">
        <w:rPr>
          <w:sz w:val="22"/>
          <w:szCs w:val="22"/>
        </w:rPr>
        <w:t>Pfannestiel/P. Gent</w:t>
      </w:r>
    </w:p>
    <w:p w14:paraId="6A9A6E4F" w14:textId="450034DC" w:rsidR="00B56A9D" w:rsidRDefault="00B56A9D">
      <w:pPr>
        <w:rPr>
          <w:sz w:val="22"/>
          <w:szCs w:val="22"/>
        </w:rPr>
      </w:pPr>
    </w:p>
    <w:p w14:paraId="6336BFE3" w14:textId="6DC101B7" w:rsidR="001F6B6C" w:rsidRDefault="001F6B6C">
      <w:pPr>
        <w:rPr>
          <w:sz w:val="22"/>
          <w:szCs w:val="22"/>
        </w:rPr>
      </w:pPr>
      <w:r>
        <w:rPr>
          <w:sz w:val="22"/>
          <w:szCs w:val="22"/>
        </w:rPr>
        <w:t>K. Whitney began by indicating that she wished to make some remarks and asked people to know that the remarks were based on serious reflection.  She said that she has been attending Senate for the last six years until now in spite of the fact that most PASSHE presidents do not.  She said that she has met with the chairs of Senate over the years and attempted to work with the body over that period of time.  Despite this, she said she does not feel welcome, that she is treated with contempt, and that she feels like some people ridicule her and the administration when given the opportunity.  She said she has tried to rise above the petty politics but given this, and in particular the actions of the current chair, she is calling for a change given the intent to create a hostile working environment that inhibits her ability to contribute to shared civility.  She noted that the university signed a commitment to reject bullying and that she is responsible for setting a tone on that front.  K. Whitney asked for a restoration of decorum and order and called on the Senate to exemplify the best in terms of civility.  She said that when this happens she would return to shared governance.  She said these words were hard to speak but that she felt silence was agreement.  K. Whitney then indicated that she moved the remainder of her time to T. Pfannestiel and took her leave.</w:t>
      </w:r>
    </w:p>
    <w:p w14:paraId="7001A4F8" w14:textId="77777777" w:rsidR="001F6B6C" w:rsidRDefault="001F6B6C">
      <w:pPr>
        <w:rPr>
          <w:sz w:val="22"/>
          <w:szCs w:val="22"/>
        </w:rPr>
      </w:pPr>
    </w:p>
    <w:p w14:paraId="0E4A0DF4" w14:textId="10F3A7D4" w:rsidR="00772BF8" w:rsidRDefault="001F6B6C">
      <w:pPr>
        <w:rPr>
          <w:sz w:val="22"/>
          <w:szCs w:val="22"/>
        </w:rPr>
      </w:pPr>
      <w:r>
        <w:rPr>
          <w:sz w:val="22"/>
          <w:szCs w:val="22"/>
        </w:rPr>
        <w:t>T. Pfannestiel asked if people wanted to move to a di</w:t>
      </w:r>
      <w:r w:rsidR="00C05B18">
        <w:rPr>
          <w:sz w:val="22"/>
          <w:szCs w:val="22"/>
        </w:rPr>
        <w:t xml:space="preserve">scussion of Q-Flags and turned </w:t>
      </w:r>
      <w:r>
        <w:rPr>
          <w:sz w:val="22"/>
          <w:szCs w:val="22"/>
        </w:rPr>
        <w:t xml:space="preserve">the floor over to P. Gent as she was handing out a pair of documents to the body.  T. Pfannestiel noted </w:t>
      </w:r>
      <w:r w:rsidR="00C05B18">
        <w:rPr>
          <w:sz w:val="22"/>
          <w:szCs w:val="22"/>
        </w:rPr>
        <w:t>that the hand-outs were based on work conducted over the summer.</w:t>
      </w:r>
    </w:p>
    <w:p w14:paraId="6E7A3792" w14:textId="4D6CC905" w:rsidR="00C05B18" w:rsidRDefault="00C05B18">
      <w:pPr>
        <w:rPr>
          <w:sz w:val="22"/>
          <w:szCs w:val="22"/>
        </w:rPr>
      </w:pPr>
    </w:p>
    <w:p w14:paraId="7579F350" w14:textId="77777777" w:rsidR="00013996" w:rsidRDefault="00C05B18" w:rsidP="00C05B18">
      <w:pPr>
        <w:rPr>
          <w:sz w:val="22"/>
          <w:szCs w:val="22"/>
        </w:rPr>
      </w:pPr>
      <w:r>
        <w:rPr>
          <w:sz w:val="22"/>
          <w:szCs w:val="22"/>
        </w:rPr>
        <w:t xml:space="preserve">P. Gent asked if everyone had received a copy of the thicker document.  She then </w:t>
      </w:r>
      <w:r w:rsidR="00DC79BC">
        <w:rPr>
          <w:sz w:val="22"/>
          <w:szCs w:val="22"/>
        </w:rPr>
        <w:t>noted that l</w:t>
      </w:r>
      <w:r>
        <w:rPr>
          <w:sz w:val="22"/>
          <w:szCs w:val="22"/>
        </w:rPr>
        <w:t xml:space="preserve">ast spring </w:t>
      </w:r>
      <w:r w:rsidR="00DC79BC">
        <w:rPr>
          <w:sz w:val="22"/>
          <w:szCs w:val="22"/>
        </w:rPr>
        <w:t xml:space="preserve">she </w:t>
      </w:r>
      <w:r>
        <w:rPr>
          <w:sz w:val="22"/>
          <w:szCs w:val="22"/>
        </w:rPr>
        <w:t xml:space="preserve">got together with </w:t>
      </w:r>
      <w:r w:rsidR="00DC79BC">
        <w:rPr>
          <w:sz w:val="22"/>
          <w:szCs w:val="22"/>
        </w:rPr>
        <w:t xml:space="preserve">folks who teach Q-flag courses </w:t>
      </w:r>
      <w:r>
        <w:rPr>
          <w:sz w:val="22"/>
          <w:szCs w:val="22"/>
        </w:rPr>
        <w:t>to do assess</w:t>
      </w:r>
      <w:r w:rsidR="00DC79BC">
        <w:rPr>
          <w:sz w:val="22"/>
          <w:szCs w:val="22"/>
        </w:rPr>
        <w:t xml:space="preserve">ment of those courses.  They </w:t>
      </w:r>
      <w:r>
        <w:rPr>
          <w:sz w:val="22"/>
          <w:szCs w:val="22"/>
        </w:rPr>
        <w:t xml:space="preserve">assessed </w:t>
      </w:r>
      <w:r w:rsidR="00DC79BC">
        <w:rPr>
          <w:sz w:val="22"/>
          <w:szCs w:val="22"/>
        </w:rPr>
        <w:t xml:space="preserve">both at the faculty and student level. She said </w:t>
      </w:r>
      <w:r>
        <w:rPr>
          <w:sz w:val="22"/>
          <w:szCs w:val="22"/>
        </w:rPr>
        <w:t>what wa</w:t>
      </w:r>
      <w:r w:rsidR="00DC79BC">
        <w:rPr>
          <w:sz w:val="22"/>
          <w:szCs w:val="22"/>
        </w:rPr>
        <w:t>s</w:t>
      </w:r>
      <w:r>
        <w:rPr>
          <w:sz w:val="22"/>
          <w:szCs w:val="22"/>
        </w:rPr>
        <w:t xml:space="preserve"> clear was tha</w:t>
      </w:r>
      <w:r w:rsidR="00DC79BC">
        <w:rPr>
          <w:sz w:val="22"/>
          <w:szCs w:val="22"/>
        </w:rPr>
        <w:t>t no one really knew what occurred in Q</w:t>
      </w:r>
      <w:r>
        <w:rPr>
          <w:sz w:val="22"/>
          <w:szCs w:val="22"/>
        </w:rPr>
        <w:t>-flag courses</w:t>
      </w:r>
      <w:r w:rsidR="00DC79BC">
        <w:rPr>
          <w:sz w:val="22"/>
          <w:szCs w:val="22"/>
        </w:rPr>
        <w:t xml:space="preserve"> in terms of outcomes</w:t>
      </w:r>
      <w:r>
        <w:rPr>
          <w:sz w:val="22"/>
          <w:szCs w:val="22"/>
        </w:rPr>
        <w:t xml:space="preserve"> (</w:t>
      </w:r>
      <w:r w:rsidR="00DC79BC">
        <w:rPr>
          <w:sz w:val="22"/>
          <w:szCs w:val="22"/>
        </w:rPr>
        <w:t xml:space="preserve">she said this was true with </w:t>
      </w:r>
      <w:r>
        <w:rPr>
          <w:sz w:val="22"/>
          <w:szCs w:val="22"/>
        </w:rPr>
        <w:t>both fac</w:t>
      </w:r>
      <w:r w:rsidR="00DC79BC">
        <w:rPr>
          <w:sz w:val="22"/>
          <w:szCs w:val="22"/>
        </w:rPr>
        <w:t xml:space="preserve">ulty and students).  This </w:t>
      </w:r>
      <w:r>
        <w:rPr>
          <w:sz w:val="22"/>
          <w:szCs w:val="22"/>
        </w:rPr>
        <w:t xml:space="preserve">led to </w:t>
      </w:r>
      <w:r w:rsidR="00DC79BC">
        <w:rPr>
          <w:sz w:val="22"/>
          <w:szCs w:val="22"/>
        </w:rPr>
        <w:t xml:space="preserve">an effort to propose new Q-flag outcomes; P. Gent was therefore </w:t>
      </w:r>
      <w:r>
        <w:rPr>
          <w:sz w:val="22"/>
          <w:szCs w:val="22"/>
        </w:rPr>
        <w:t>recommend</w:t>
      </w:r>
      <w:r w:rsidR="00DC79BC">
        <w:rPr>
          <w:sz w:val="22"/>
          <w:szCs w:val="22"/>
        </w:rPr>
        <w:t>ing</w:t>
      </w:r>
      <w:r>
        <w:rPr>
          <w:sz w:val="22"/>
          <w:szCs w:val="22"/>
        </w:rPr>
        <w:t xml:space="preserve"> new</w:t>
      </w:r>
      <w:r w:rsidR="00DC79BC">
        <w:rPr>
          <w:sz w:val="22"/>
          <w:szCs w:val="22"/>
        </w:rPr>
        <w:t xml:space="preserve"> outcomes.  </w:t>
      </w:r>
    </w:p>
    <w:p w14:paraId="3A24DEEF" w14:textId="77777777" w:rsidR="00013996" w:rsidRDefault="00013996" w:rsidP="00C05B18">
      <w:pPr>
        <w:rPr>
          <w:sz w:val="22"/>
          <w:szCs w:val="22"/>
        </w:rPr>
      </w:pPr>
    </w:p>
    <w:p w14:paraId="7AC3711B" w14:textId="62783F65" w:rsidR="00013996" w:rsidRDefault="00DC79BC" w:rsidP="00C05B18">
      <w:pPr>
        <w:rPr>
          <w:sz w:val="22"/>
          <w:szCs w:val="22"/>
        </w:rPr>
      </w:pPr>
      <w:r>
        <w:rPr>
          <w:sz w:val="22"/>
          <w:szCs w:val="22"/>
        </w:rPr>
        <w:t xml:space="preserve">T. Pfannestiel </w:t>
      </w:r>
      <w:r w:rsidR="00013996">
        <w:rPr>
          <w:sz w:val="22"/>
          <w:szCs w:val="22"/>
        </w:rPr>
        <w:t xml:space="preserve">said that </w:t>
      </w:r>
      <w:r w:rsidR="00C05B18">
        <w:rPr>
          <w:sz w:val="22"/>
          <w:szCs w:val="22"/>
        </w:rPr>
        <w:t>given the lack of a G</w:t>
      </w:r>
      <w:r w:rsidR="00013996">
        <w:rPr>
          <w:sz w:val="22"/>
          <w:szCs w:val="22"/>
        </w:rPr>
        <w:t xml:space="preserve">eneral </w:t>
      </w:r>
      <w:r w:rsidR="00C05B18">
        <w:rPr>
          <w:sz w:val="22"/>
          <w:szCs w:val="22"/>
        </w:rPr>
        <w:t>E</w:t>
      </w:r>
      <w:r w:rsidR="00013996">
        <w:rPr>
          <w:sz w:val="22"/>
          <w:szCs w:val="22"/>
        </w:rPr>
        <w:t xml:space="preserve">ducation </w:t>
      </w:r>
      <w:r w:rsidR="00C05B18">
        <w:rPr>
          <w:sz w:val="22"/>
          <w:szCs w:val="22"/>
        </w:rPr>
        <w:t>C</w:t>
      </w:r>
      <w:r w:rsidR="00013996">
        <w:rPr>
          <w:sz w:val="22"/>
          <w:szCs w:val="22"/>
        </w:rPr>
        <w:t>ouncil</w:t>
      </w:r>
      <w:r w:rsidR="00C05B18">
        <w:rPr>
          <w:sz w:val="22"/>
          <w:szCs w:val="22"/>
        </w:rPr>
        <w:t xml:space="preserve"> </w:t>
      </w:r>
      <w:r w:rsidR="00013996">
        <w:rPr>
          <w:sz w:val="22"/>
          <w:szCs w:val="22"/>
        </w:rPr>
        <w:t xml:space="preserve">he </w:t>
      </w:r>
      <w:r w:rsidR="00C05B18">
        <w:rPr>
          <w:sz w:val="22"/>
          <w:szCs w:val="22"/>
        </w:rPr>
        <w:t>know</w:t>
      </w:r>
      <w:r w:rsidR="00013996">
        <w:rPr>
          <w:sz w:val="22"/>
          <w:szCs w:val="22"/>
        </w:rPr>
        <w:t>s</w:t>
      </w:r>
      <w:r w:rsidR="00C05B18">
        <w:rPr>
          <w:sz w:val="22"/>
          <w:szCs w:val="22"/>
        </w:rPr>
        <w:t xml:space="preserve"> we need an ad hoc solution for now to bring this</w:t>
      </w:r>
      <w:r w:rsidR="00013996">
        <w:rPr>
          <w:sz w:val="22"/>
          <w:szCs w:val="22"/>
        </w:rPr>
        <w:t xml:space="preserve"> recommendation to S</w:t>
      </w:r>
      <w:r w:rsidR="00C05B18">
        <w:rPr>
          <w:sz w:val="22"/>
          <w:szCs w:val="22"/>
        </w:rPr>
        <w:t>enate</w:t>
      </w:r>
      <w:r w:rsidR="00013996">
        <w:rPr>
          <w:sz w:val="22"/>
          <w:szCs w:val="22"/>
        </w:rPr>
        <w:t xml:space="preserve">.  He said he </w:t>
      </w:r>
      <w:r w:rsidR="00C05B18">
        <w:rPr>
          <w:sz w:val="22"/>
          <w:szCs w:val="22"/>
        </w:rPr>
        <w:t>know</w:t>
      </w:r>
      <w:r w:rsidR="00013996">
        <w:rPr>
          <w:sz w:val="22"/>
          <w:szCs w:val="22"/>
        </w:rPr>
        <w:t>s</w:t>
      </w:r>
      <w:r w:rsidR="00C05B18">
        <w:rPr>
          <w:sz w:val="22"/>
          <w:szCs w:val="22"/>
        </w:rPr>
        <w:t xml:space="preserve"> </w:t>
      </w:r>
      <w:r w:rsidR="00013996">
        <w:rPr>
          <w:sz w:val="22"/>
          <w:szCs w:val="22"/>
        </w:rPr>
        <w:t>this ties into old business</w:t>
      </w:r>
      <w:r w:rsidR="00C05B18">
        <w:rPr>
          <w:sz w:val="22"/>
          <w:szCs w:val="22"/>
        </w:rPr>
        <w:t xml:space="preserve"> rel</w:t>
      </w:r>
      <w:r w:rsidR="00013996">
        <w:rPr>
          <w:sz w:val="22"/>
          <w:szCs w:val="22"/>
        </w:rPr>
        <w:t>ating</w:t>
      </w:r>
      <w:r w:rsidR="00C05B18">
        <w:rPr>
          <w:sz w:val="22"/>
          <w:szCs w:val="22"/>
        </w:rPr>
        <w:t xml:space="preserve"> to </w:t>
      </w:r>
      <w:r w:rsidR="00013996">
        <w:rPr>
          <w:sz w:val="22"/>
          <w:szCs w:val="22"/>
        </w:rPr>
        <w:t xml:space="preserve">the GEEC; he </w:t>
      </w:r>
      <w:r w:rsidR="00C05B18">
        <w:rPr>
          <w:sz w:val="22"/>
          <w:szCs w:val="22"/>
        </w:rPr>
        <w:t>want</w:t>
      </w:r>
      <w:r w:rsidR="00013996">
        <w:rPr>
          <w:sz w:val="22"/>
          <w:szCs w:val="22"/>
        </w:rPr>
        <w:t xml:space="preserve">s to develop </w:t>
      </w:r>
      <w:r w:rsidR="00C05B18">
        <w:rPr>
          <w:sz w:val="22"/>
          <w:szCs w:val="22"/>
        </w:rPr>
        <w:t>a permanent pathway for curric</w:t>
      </w:r>
      <w:r w:rsidR="00013996">
        <w:rPr>
          <w:sz w:val="22"/>
          <w:szCs w:val="22"/>
        </w:rPr>
        <w:t>ular</w:t>
      </w:r>
      <w:r w:rsidR="00C05B18">
        <w:rPr>
          <w:sz w:val="22"/>
          <w:szCs w:val="22"/>
        </w:rPr>
        <w:t xml:space="preserve"> reform</w:t>
      </w:r>
      <w:r w:rsidR="00013996">
        <w:rPr>
          <w:sz w:val="22"/>
          <w:szCs w:val="22"/>
        </w:rPr>
        <w:t>.</w:t>
      </w:r>
    </w:p>
    <w:p w14:paraId="724FFC05" w14:textId="0730EB67" w:rsidR="00C05B18" w:rsidRDefault="00C05B18" w:rsidP="00C05B18">
      <w:pPr>
        <w:rPr>
          <w:sz w:val="22"/>
          <w:szCs w:val="22"/>
        </w:rPr>
      </w:pPr>
      <w:r>
        <w:rPr>
          <w:sz w:val="22"/>
          <w:szCs w:val="22"/>
        </w:rPr>
        <w:t xml:space="preserve"> </w:t>
      </w:r>
    </w:p>
    <w:p w14:paraId="018442CF" w14:textId="0FB943BB" w:rsidR="00C05B18" w:rsidRDefault="003C2E57" w:rsidP="00C05B18">
      <w:pPr>
        <w:rPr>
          <w:sz w:val="22"/>
          <w:szCs w:val="22"/>
        </w:rPr>
      </w:pPr>
      <w:r>
        <w:rPr>
          <w:sz w:val="22"/>
          <w:szCs w:val="22"/>
        </w:rPr>
        <w:lastRenderedPageBreak/>
        <w:t>J. Phillips asked A. Roberts if he</w:t>
      </w:r>
      <w:r w:rsidR="00C05B18">
        <w:rPr>
          <w:sz w:val="22"/>
          <w:szCs w:val="22"/>
        </w:rPr>
        <w:t xml:space="preserve"> want</w:t>
      </w:r>
      <w:r>
        <w:rPr>
          <w:sz w:val="22"/>
          <w:szCs w:val="22"/>
        </w:rPr>
        <w:t>ed</w:t>
      </w:r>
      <w:r w:rsidR="00C05B18">
        <w:rPr>
          <w:sz w:val="22"/>
          <w:szCs w:val="22"/>
        </w:rPr>
        <w:t xml:space="preserve"> </w:t>
      </w:r>
      <w:r>
        <w:rPr>
          <w:sz w:val="22"/>
          <w:szCs w:val="22"/>
        </w:rPr>
        <w:t xml:space="preserve">the Q-Flag proposal </w:t>
      </w:r>
      <w:r w:rsidR="00C05B18">
        <w:rPr>
          <w:sz w:val="22"/>
          <w:szCs w:val="22"/>
        </w:rPr>
        <w:t xml:space="preserve">to </w:t>
      </w:r>
      <w:r>
        <w:rPr>
          <w:sz w:val="22"/>
          <w:szCs w:val="22"/>
        </w:rPr>
        <w:t>come to CCPS</w:t>
      </w:r>
      <w:r w:rsidR="00C05B18">
        <w:rPr>
          <w:sz w:val="22"/>
          <w:szCs w:val="22"/>
        </w:rPr>
        <w:t xml:space="preserve"> or </w:t>
      </w:r>
      <w:r>
        <w:rPr>
          <w:sz w:val="22"/>
          <w:szCs w:val="22"/>
        </w:rPr>
        <w:t xml:space="preserve">go thru an ad hoc solution. A. Roberts indicated that he was </w:t>
      </w:r>
      <w:r w:rsidR="00C05B18">
        <w:rPr>
          <w:sz w:val="22"/>
          <w:szCs w:val="22"/>
        </w:rPr>
        <w:t>fine w</w:t>
      </w:r>
      <w:r>
        <w:rPr>
          <w:sz w:val="22"/>
          <w:szCs w:val="22"/>
        </w:rPr>
        <w:t xml:space="preserve">ith the recommendations, presuming they are final, being sent to CCPS.  P. </w:t>
      </w:r>
      <w:proofErr w:type="spellStart"/>
      <w:r>
        <w:rPr>
          <w:sz w:val="22"/>
          <w:szCs w:val="22"/>
        </w:rPr>
        <w:t>Woodburne</w:t>
      </w:r>
      <w:proofErr w:type="spellEnd"/>
      <w:r>
        <w:rPr>
          <w:sz w:val="22"/>
          <w:szCs w:val="22"/>
        </w:rPr>
        <w:t xml:space="preserve"> then motioned, with J. Croskey seconding, that the recommendations be sent to CCPS.  J. Phillips then asked folks if they wished to discuss the motion.</w:t>
      </w:r>
    </w:p>
    <w:p w14:paraId="61DB54BB" w14:textId="77777777" w:rsidR="003C2E57" w:rsidRDefault="003C2E57" w:rsidP="00C05B18">
      <w:pPr>
        <w:rPr>
          <w:sz w:val="22"/>
          <w:szCs w:val="22"/>
        </w:rPr>
      </w:pPr>
    </w:p>
    <w:p w14:paraId="6688A30C" w14:textId="77777777" w:rsidR="00501B3A" w:rsidRDefault="003C2E57" w:rsidP="00501B3A">
      <w:pPr>
        <w:rPr>
          <w:sz w:val="22"/>
          <w:szCs w:val="22"/>
        </w:rPr>
      </w:pPr>
      <w:r>
        <w:rPr>
          <w:sz w:val="22"/>
          <w:szCs w:val="22"/>
        </w:rPr>
        <w:t xml:space="preserve">D. Lott indicated that the was </w:t>
      </w:r>
      <w:r w:rsidR="00C05B18">
        <w:rPr>
          <w:sz w:val="22"/>
          <w:szCs w:val="22"/>
        </w:rPr>
        <w:t>not sure how to quantify</w:t>
      </w:r>
      <w:r>
        <w:rPr>
          <w:sz w:val="22"/>
          <w:szCs w:val="22"/>
        </w:rPr>
        <w:t xml:space="preserve"> the desired outcomes and asked if that is all that they would be based on.  P. Gent said that the outcomes are</w:t>
      </w:r>
      <w:r w:rsidR="00C05B18">
        <w:rPr>
          <w:sz w:val="22"/>
          <w:szCs w:val="22"/>
        </w:rPr>
        <w:t xml:space="preserve"> no</w:t>
      </w:r>
      <w:r>
        <w:rPr>
          <w:sz w:val="22"/>
          <w:szCs w:val="22"/>
        </w:rPr>
        <w:t>t quantified</w:t>
      </w:r>
      <w:r w:rsidR="00C05B18">
        <w:rPr>
          <w:sz w:val="22"/>
          <w:szCs w:val="22"/>
        </w:rPr>
        <w:t xml:space="preserve"> now and </w:t>
      </w:r>
      <w:r>
        <w:rPr>
          <w:sz w:val="22"/>
          <w:szCs w:val="22"/>
        </w:rPr>
        <w:t xml:space="preserve">noted that they </w:t>
      </w:r>
      <w:r w:rsidR="00C05B18">
        <w:rPr>
          <w:sz w:val="22"/>
          <w:szCs w:val="22"/>
        </w:rPr>
        <w:t>did not do</w:t>
      </w:r>
      <w:r>
        <w:rPr>
          <w:sz w:val="22"/>
          <w:szCs w:val="22"/>
        </w:rPr>
        <w:t xml:space="preserve"> that here. T. Pfannestiel said he was</w:t>
      </w:r>
      <w:r w:rsidR="00C05B18">
        <w:rPr>
          <w:sz w:val="22"/>
          <w:szCs w:val="22"/>
        </w:rPr>
        <w:t xml:space="preserve"> not sure </w:t>
      </w:r>
      <w:r>
        <w:rPr>
          <w:sz w:val="22"/>
          <w:szCs w:val="22"/>
        </w:rPr>
        <w:t xml:space="preserve">the outcomes were quantifiable.  </w:t>
      </w:r>
      <w:r w:rsidR="00C05B18">
        <w:rPr>
          <w:sz w:val="22"/>
          <w:szCs w:val="22"/>
        </w:rPr>
        <w:t>D</w:t>
      </w:r>
      <w:r>
        <w:rPr>
          <w:sz w:val="22"/>
          <w:szCs w:val="22"/>
        </w:rPr>
        <w:t xml:space="preserve">. </w:t>
      </w:r>
      <w:r w:rsidR="00C05B18">
        <w:rPr>
          <w:sz w:val="22"/>
          <w:szCs w:val="22"/>
        </w:rPr>
        <w:t>L</w:t>
      </w:r>
      <w:r>
        <w:rPr>
          <w:sz w:val="22"/>
          <w:szCs w:val="22"/>
        </w:rPr>
        <w:t>ott</w:t>
      </w:r>
      <w:r w:rsidR="00501B3A">
        <w:rPr>
          <w:sz w:val="22"/>
          <w:szCs w:val="22"/>
        </w:rPr>
        <w:t xml:space="preserve"> then asked how much math is key in the proposed outcomes.  T. Pfannestiel then said that he did</w:t>
      </w:r>
      <w:r w:rsidR="00C05B18">
        <w:rPr>
          <w:sz w:val="22"/>
          <w:szCs w:val="22"/>
        </w:rPr>
        <w:t xml:space="preserve"> not </w:t>
      </w:r>
      <w:r w:rsidR="00501B3A">
        <w:rPr>
          <w:sz w:val="22"/>
          <w:szCs w:val="22"/>
        </w:rPr>
        <w:t xml:space="preserve">want to get ahead of </w:t>
      </w:r>
      <w:r w:rsidR="00C05B18">
        <w:rPr>
          <w:sz w:val="22"/>
          <w:szCs w:val="22"/>
        </w:rPr>
        <w:t>S</w:t>
      </w:r>
      <w:r w:rsidR="00501B3A">
        <w:rPr>
          <w:sz w:val="22"/>
          <w:szCs w:val="22"/>
        </w:rPr>
        <w:t>enate’s role</w:t>
      </w:r>
      <w:r w:rsidR="00C05B18">
        <w:rPr>
          <w:sz w:val="22"/>
          <w:szCs w:val="22"/>
        </w:rPr>
        <w:t xml:space="preserve"> and </w:t>
      </w:r>
      <w:r w:rsidR="00501B3A">
        <w:rPr>
          <w:sz w:val="22"/>
          <w:szCs w:val="22"/>
        </w:rPr>
        <w:t xml:space="preserve">added that he </w:t>
      </w:r>
      <w:r w:rsidR="00C05B18">
        <w:rPr>
          <w:sz w:val="22"/>
          <w:szCs w:val="22"/>
        </w:rPr>
        <w:t>hate</w:t>
      </w:r>
      <w:r w:rsidR="00501B3A">
        <w:rPr>
          <w:sz w:val="22"/>
          <w:szCs w:val="22"/>
        </w:rPr>
        <w:t>s</w:t>
      </w:r>
      <w:r w:rsidR="00C05B18">
        <w:rPr>
          <w:sz w:val="22"/>
          <w:szCs w:val="22"/>
        </w:rPr>
        <w:t xml:space="preserve"> to say </w:t>
      </w:r>
      <w:r w:rsidR="00501B3A">
        <w:rPr>
          <w:sz w:val="22"/>
          <w:szCs w:val="22"/>
        </w:rPr>
        <w:t xml:space="preserve">it’s </w:t>
      </w:r>
      <w:r w:rsidR="00C05B18">
        <w:rPr>
          <w:sz w:val="22"/>
          <w:szCs w:val="22"/>
        </w:rPr>
        <w:t xml:space="preserve">more </w:t>
      </w:r>
      <w:r w:rsidR="00501B3A">
        <w:rPr>
          <w:sz w:val="22"/>
          <w:szCs w:val="22"/>
        </w:rPr>
        <w:t xml:space="preserve">of an </w:t>
      </w:r>
      <w:r w:rsidR="00C05B18">
        <w:rPr>
          <w:sz w:val="22"/>
          <w:szCs w:val="22"/>
        </w:rPr>
        <w:t>art than sci</w:t>
      </w:r>
      <w:r w:rsidR="00501B3A">
        <w:rPr>
          <w:sz w:val="22"/>
          <w:szCs w:val="22"/>
        </w:rPr>
        <w:t>ence</w:t>
      </w:r>
      <w:r w:rsidR="00C05B18">
        <w:rPr>
          <w:sz w:val="22"/>
          <w:szCs w:val="22"/>
        </w:rPr>
        <w:t xml:space="preserve"> but the idea would </w:t>
      </w:r>
      <w:r w:rsidR="00501B3A">
        <w:rPr>
          <w:sz w:val="22"/>
          <w:szCs w:val="22"/>
        </w:rPr>
        <w:t>be that the committee thru the S</w:t>
      </w:r>
      <w:r w:rsidR="00C05B18">
        <w:rPr>
          <w:sz w:val="22"/>
          <w:szCs w:val="22"/>
        </w:rPr>
        <w:t xml:space="preserve">enate would make </w:t>
      </w:r>
      <w:r w:rsidR="00501B3A">
        <w:rPr>
          <w:sz w:val="22"/>
          <w:szCs w:val="22"/>
        </w:rPr>
        <w:t xml:space="preserve">that determination.   He said he </w:t>
      </w:r>
      <w:r w:rsidR="00C05B18">
        <w:rPr>
          <w:sz w:val="22"/>
          <w:szCs w:val="22"/>
        </w:rPr>
        <w:t xml:space="preserve">would not presume to make that </w:t>
      </w:r>
      <w:r w:rsidR="00501B3A">
        <w:rPr>
          <w:sz w:val="22"/>
          <w:szCs w:val="22"/>
        </w:rPr>
        <w:t>recommendation here.</w:t>
      </w:r>
    </w:p>
    <w:p w14:paraId="31F6DB95" w14:textId="77777777" w:rsidR="00501B3A" w:rsidRDefault="00501B3A" w:rsidP="00501B3A">
      <w:pPr>
        <w:rPr>
          <w:sz w:val="22"/>
          <w:szCs w:val="22"/>
        </w:rPr>
      </w:pPr>
    </w:p>
    <w:p w14:paraId="657CB39B" w14:textId="319E96EE" w:rsidR="00C05B18" w:rsidRDefault="00501B3A" w:rsidP="00501B3A">
      <w:pPr>
        <w:rPr>
          <w:sz w:val="22"/>
          <w:szCs w:val="22"/>
        </w:rPr>
      </w:pPr>
      <w:r>
        <w:rPr>
          <w:sz w:val="22"/>
          <w:szCs w:val="22"/>
        </w:rPr>
        <w:t>A Roberts</w:t>
      </w:r>
      <w:r w:rsidR="00C05B18" w:rsidRPr="00501B3A">
        <w:rPr>
          <w:sz w:val="22"/>
          <w:szCs w:val="22"/>
        </w:rPr>
        <w:t xml:space="preserve"> </w:t>
      </w:r>
      <w:r>
        <w:rPr>
          <w:sz w:val="22"/>
          <w:szCs w:val="22"/>
        </w:rPr>
        <w:t xml:space="preserve">noted that </w:t>
      </w:r>
      <w:r w:rsidR="00C05B18" w:rsidRPr="00501B3A">
        <w:rPr>
          <w:sz w:val="22"/>
          <w:szCs w:val="22"/>
        </w:rPr>
        <w:t>currently there is a form to apply for flag</w:t>
      </w:r>
      <w:r>
        <w:rPr>
          <w:sz w:val="22"/>
          <w:szCs w:val="22"/>
        </w:rPr>
        <w:t xml:space="preserve"> status</w:t>
      </w:r>
      <w:r w:rsidR="00C05B18" w:rsidRPr="00501B3A">
        <w:rPr>
          <w:sz w:val="22"/>
          <w:szCs w:val="22"/>
        </w:rPr>
        <w:t xml:space="preserve"> and </w:t>
      </w:r>
      <w:r>
        <w:rPr>
          <w:sz w:val="22"/>
          <w:szCs w:val="22"/>
        </w:rPr>
        <w:t xml:space="preserve">suggested that there </w:t>
      </w:r>
      <w:r w:rsidR="00C05B18" w:rsidRPr="00501B3A">
        <w:rPr>
          <w:sz w:val="22"/>
          <w:szCs w:val="22"/>
        </w:rPr>
        <w:t xml:space="preserve">would need to </w:t>
      </w:r>
      <w:r>
        <w:rPr>
          <w:sz w:val="22"/>
          <w:szCs w:val="22"/>
        </w:rPr>
        <w:t xml:space="preserve">be </w:t>
      </w:r>
      <w:r w:rsidR="00C05B18" w:rsidRPr="00501B3A">
        <w:rPr>
          <w:sz w:val="22"/>
          <w:szCs w:val="22"/>
        </w:rPr>
        <w:t>change</w:t>
      </w:r>
      <w:r>
        <w:rPr>
          <w:sz w:val="22"/>
          <w:szCs w:val="22"/>
        </w:rPr>
        <w:t>s to that</w:t>
      </w:r>
      <w:r w:rsidR="00C05B18" w:rsidRPr="00501B3A">
        <w:rPr>
          <w:sz w:val="22"/>
          <w:szCs w:val="22"/>
        </w:rPr>
        <w:t xml:space="preserve"> form</w:t>
      </w:r>
      <w:r>
        <w:rPr>
          <w:sz w:val="22"/>
          <w:szCs w:val="22"/>
        </w:rPr>
        <w:t>.</w:t>
      </w:r>
    </w:p>
    <w:p w14:paraId="27A52A11" w14:textId="77777777" w:rsidR="00501B3A" w:rsidRPr="00501B3A" w:rsidRDefault="00501B3A" w:rsidP="00501B3A">
      <w:pPr>
        <w:rPr>
          <w:sz w:val="22"/>
          <w:szCs w:val="22"/>
        </w:rPr>
      </w:pPr>
    </w:p>
    <w:p w14:paraId="1FBF20C3" w14:textId="07CB7394" w:rsidR="00C05B18" w:rsidRDefault="00C05B18" w:rsidP="00C05B18">
      <w:pPr>
        <w:rPr>
          <w:sz w:val="22"/>
          <w:szCs w:val="22"/>
        </w:rPr>
      </w:pPr>
      <w:r>
        <w:rPr>
          <w:sz w:val="22"/>
          <w:szCs w:val="22"/>
        </w:rPr>
        <w:t>J</w:t>
      </w:r>
      <w:r w:rsidR="002F28FB">
        <w:rPr>
          <w:sz w:val="22"/>
          <w:szCs w:val="22"/>
        </w:rPr>
        <w:t xml:space="preserve">. </w:t>
      </w:r>
      <w:proofErr w:type="spellStart"/>
      <w:r>
        <w:rPr>
          <w:sz w:val="22"/>
          <w:szCs w:val="22"/>
        </w:rPr>
        <w:t>T</w:t>
      </w:r>
      <w:r w:rsidR="002F28FB">
        <w:rPr>
          <w:sz w:val="22"/>
          <w:szCs w:val="22"/>
        </w:rPr>
        <w:t>ouster</w:t>
      </w:r>
      <w:proofErr w:type="spellEnd"/>
      <w:r w:rsidR="002F28FB">
        <w:rPr>
          <w:sz w:val="22"/>
          <w:szCs w:val="22"/>
        </w:rPr>
        <w:t xml:space="preserve"> asked would this impact current Q-flag status. </w:t>
      </w:r>
      <w:r>
        <w:rPr>
          <w:sz w:val="22"/>
          <w:szCs w:val="22"/>
        </w:rPr>
        <w:t>T</w:t>
      </w:r>
      <w:r w:rsidR="002F28FB">
        <w:rPr>
          <w:sz w:val="22"/>
          <w:szCs w:val="22"/>
        </w:rPr>
        <w:t xml:space="preserve">. </w:t>
      </w:r>
      <w:r>
        <w:rPr>
          <w:sz w:val="22"/>
          <w:szCs w:val="22"/>
        </w:rPr>
        <w:t>P</w:t>
      </w:r>
      <w:r w:rsidR="002F28FB">
        <w:rPr>
          <w:sz w:val="22"/>
          <w:szCs w:val="22"/>
        </w:rPr>
        <w:t>fannestiel said he</w:t>
      </w:r>
      <w:r>
        <w:rPr>
          <w:sz w:val="22"/>
          <w:szCs w:val="22"/>
        </w:rPr>
        <w:t xml:space="preserve"> would trust the committee</w:t>
      </w:r>
      <w:r w:rsidR="002F28FB">
        <w:rPr>
          <w:sz w:val="22"/>
          <w:szCs w:val="22"/>
        </w:rPr>
        <w:t xml:space="preserve"> on this but that he would</w:t>
      </w:r>
      <w:r>
        <w:rPr>
          <w:sz w:val="22"/>
          <w:szCs w:val="22"/>
        </w:rPr>
        <w:t xml:space="preserve"> have a suggestion to grandfather</w:t>
      </w:r>
      <w:r w:rsidR="002F28FB">
        <w:rPr>
          <w:sz w:val="22"/>
          <w:szCs w:val="22"/>
        </w:rPr>
        <w:t xml:space="preserve"> in</w:t>
      </w:r>
      <w:r>
        <w:rPr>
          <w:sz w:val="22"/>
          <w:szCs w:val="22"/>
        </w:rPr>
        <w:t xml:space="preserve"> </w:t>
      </w:r>
      <w:r w:rsidR="002F28FB">
        <w:rPr>
          <w:sz w:val="22"/>
          <w:szCs w:val="22"/>
        </w:rPr>
        <w:t>current courses.</w:t>
      </w:r>
      <w:r>
        <w:rPr>
          <w:sz w:val="22"/>
          <w:szCs w:val="22"/>
        </w:rPr>
        <w:t xml:space="preserve"> </w:t>
      </w:r>
      <w:r w:rsidR="002F28FB">
        <w:rPr>
          <w:sz w:val="22"/>
          <w:szCs w:val="22"/>
        </w:rPr>
        <w:t xml:space="preserve">  T. Pfannestiel then added that </w:t>
      </w:r>
      <w:r>
        <w:rPr>
          <w:sz w:val="22"/>
          <w:szCs w:val="22"/>
        </w:rPr>
        <w:t xml:space="preserve">all </w:t>
      </w:r>
      <w:r w:rsidR="002F28FB">
        <w:rPr>
          <w:sz w:val="22"/>
          <w:szCs w:val="22"/>
        </w:rPr>
        <w:t xml:space="preserve">of them </w:t>
      </w:r>
      <w:r>
        <w:rPr>
          <w:sz w:val="22"/>
          <w:szCs w:val="22"/>
        </w:rPr>
        <w:t xml:space="preserve">would go thru </w:t>
      </w:r>
      <w:r w:rsidR="002F28FB">
        <w:rPr>
          <w:sz w:val="22"/>
          <w:szCs w:val="22"/>
        </w:rPr>
        <w:t xml:space="preserve">a </w:t>
      </w:r>
      <w:r>
        <w:rPr>
          <w:sz w:val="22"/>
          <w:szCs w:val="22"/>
        </w:rPr>
        <w:t>regular assessment cycle</w:t>
      </w:r>
      <w:r w:rsidR="002F28FB">
        <w:rPr>
          <w:sz w:val="22"/>
          <w:szCs w:val="22"/>
        </w:rPr>
        <w:t>.</w:t>
      </w:r>
    </w:p>
    <w:p w14:paraId="231D9F41" w14:textId="77777777" w:rsidR="002F28FB" w:rsidRDefault="002F28FB" w:rsidP="00C05B18">
      <w:pPr>
        <w:rPr>
          <w:sz w:val="22"/>
          <w:szCs w:val="22"/>
        </w:rPr>
      </w:pPr>
    </w:p>
    <w:p w14:paraId="1B9E3EFF" w14:textId="0410E77D" w:rsidR="00C05B18" w:rsidRDefault="00C05B18" w:rsidP="00C05B18">
      <w:pPr>
        <w:rPr>
          <w:sz w:val="22"/>
          <w:szCs w:val="22"/>
        </w:rPr>
      </w:pPr>
      <w:r>
        <w:rPr>
          <w:sz w:val="22"/>
          <w:szCs w:val="22"/>
        </w:rPr>
        <w:t>D</w:t>
      </w:r>
      <w:r w:rsidR="002F28FB">
        <w:rPr>
          <w:sz w:val="22"/>
          <w:szCs w:val="22"/>
        </w:rPr>
        <w:t xml:space="preserve">. </w:t>
      </w:r>
      <w:r>
        <w:rPr>
          <w:sz w:val="22"/>
          <w:szCs w:val="22"/>
        </w:rPr>
        <w:t>C</w:t>
      </w:r>
      <w:r w:rsidR="002F28FB">
        <w:rPr>
          <w:sz w:val="22"/>
          <w:szCs w:val="22"/>
        </w:rPr>
        <w:t>lark asked if the one</w:t>
      </w:r>
      <w:r>
        <w:rPr>
          <w:sz w:val="22"/>
          <w:szCs w:val="22"/>
        </w:rPr>
        <w:t xml:space="preserve"> page </w:t>
      </w:r>
      <w:r w:rsidR="002F28FB">
        <w:rPr>
          <w:sz w:val="22"/>
          <w:szCs w:val="22"/>
        </w:rPr>
        <w:t xml:space="preserve">of recommendations goes to CCPS or </w:t>
      </w:r>
      <w:r w:rsidR="000859A9">
        <w:rPr>
          <w:sz w:val="22"/>
          <w:szCs w:val="22"/>
        </w:rPr>
        <w:t xml:space="preserve">both documents and then asked if it wasn’t true that the pending by-law changes would have created a mechanism to solve the process issues.  </w:t>
      </w:r>
      <w:r>
        <w:rPr>
          <w:sz w:val="22"/>
          <w:szCs w:val="22"/>
        </w:rPr>
        <w:t xml:space="preserve"> </w:t>
      </w:r>
      <w:r w:rsidR="000859A9">
        <w:rPr>
          <w:sz w:val="22"/>
          <w:szCs w:val="22"/>
        </w:rPr>
        <w:t xml:space="preserve">R. Leary noted that it should be pointed out that the recommendations would have to go to CCPS </w:t>
      </w:r>
      <w:r>
        <w:rPr>
          <w:sz w:val="22"/>
          <w:szCs w:val="22"/>
        </w:rPr>
        <w:t xml:space="preserve">at some point even if </w:t>
      </w:r>
      <w:r w:rsidR="000859A9">
        <w:rPr>
          <w:sz w:val="22"/>
          <w:szCs w:val="22"/>
        </w:rPr>
        <w:t xml:space="preserve">they didn’t go to CCPS now. </w:t>
      </w:r>
      <w:r>
        <w:rPr>
          <w:sz w:val="22"/>
          <w:szCs w:val="22"/>
        </w:rPr>
        <w:t>J</w:t>
      </w:r>
      <w:r w:rsidR="000859A9">
        <w:rPr>
          <w:sz w:val="22"/>
          <w:szCs w:val="22"/>
        </w:rPr>
        <w:t xml:space="preserve">. </w:t>
      </w:r>
      <w:r>
        <w:rPr>
          <w:sz w:val="22"/>
          <w:szCs w:val="22"/>
        </w:rPr>
        <w:t>P</w:t>
      </w:r>
      <w:r w:rsidR="000859A9">
        <w:rPr>
          <w:sz w:val="22"/>
          <w:szCs w:val="22"/>
        </w:rPr>
        <w:t xml:space="preserve">hillips added that </w:t>
      </w:r>
      <w:r>
        <w:rPr>
          <w:sz w:val="22"/>
          <w:szCs w:val="22"/>
        </w:rPr>
        <w:t xml:space="preserve">this </w:t>
      </w:r>
      <w:r w:rsidR="000859A9">
        <w:rPr>
          <w:sz w:val="22"/>
          <w:szCs w:val="22"/>
        </w:rPr>
        <w:t xml:space="preserve">action doesn’t create a </w:t>
      </w:r>
      <w:r>
        <w:rPr>
          <w:sz w:val="22"/>
          <w:szCs w:val="22"/>
        </w:rPr>
        <w:t>prec</w:t>
      </w:r>
      <w:r w:rsidR="000859A9">
        <w:rPr>
          <w:sz w:val="22"/>
          <w:szCs w:val="22"/>
        </w:rPr>
        <w:t>edent</w:t>
      </w:r>
      <w:r>
        <w:rPr>
          <w:sz w:val="22"/>
          <w:szCs w:val="22"/>
        </w:rPr>
        <w:t xml:space="preserve"> against </w:t>
      </w:r>
      <w:r w:rsidR="000859A9">
        <w:rPr>
          <w:sz w:val="22"/>
          <w:szCs w:val="22"/>
        </w:rPr>
        <w:t xml:space="preserve">use of an </w:t>
      </w:r>
      <w:r>
        <w:rPr>
          <w:sz w:val="22"/>
          <w:szCs w:val="22"/>
        </w:rPr>
        <w:t>ad hoc</w:t>
      </w:r>
      <w:r w:rsidR="000859A9">
        <w:rPr>
          <w:sz w:val="22"/>
          <w:szCs w:val="22"/>
        </w:rPr>
        <w:t xml:space="preserve"> committee in the future.</w:t>
      </w:r>
    </w:p>
    <w:p w14:paraId="6F8E4966" w14:textId="77777777" w:rsidR="000859A9" w:rsidRDefault="000859A9" w:rsidP="00C05B18">
      <w:pPr>
        <w:rPr>
          <w:sz w:val="22"/>
          <w:szCs w:val="22"/>
        </w:rPr>
      </w:pPr>
    </w:p>
    <w:p w14:paraId="50063492" w14:textId="7BD8EBC2" w:rsidR="00C05B18" w:rsidRDefault="00C05B18" w:rsidP="00C05B18">
      <w:pPr>
        <w:rPr>
          <w:sz w:val="22"/>
          <w:szCs w:val="22"/>
        </w:rPr>
      </w:pPr>
      <w:r>
        <w:rPr>
          <w:sz w:val="22"/>
          <w:szCs w:val="22"/>
        </w:rPr>
        <w:t>R</w:t>
      </w:r>
      <w:r w:rsidR="000859A9">
        <w:rPr>
          <w:sz w:val="22"/>
          <w:szCs w:val="22"/>
        </w:rPr>
        <w:t>. Leary then posed a question for P. Gent.  He said he was not sure of the context for the change (current course didn’t meet outcomes</w:t>
      </w:r>
      <w:r>
        <w:rPr>
          <w:sz w:val="22"/>
          <w:szCs w:val="22"/>
        </w:rPr>
        <w:t xml:space="preserve">, </w:t>
      </w:r>
      <w:r w:rsidR="000859A9">
        <w:rPr>
          <w:sz w:val="22"/>
          <w:szCs w:val="22"/>
        </w:rPr>
        <w:t xml:space="preserve">they </w:t>
      </w:r>
      <w:r>
        <w:rPr>
          <w:sz w:val="22"/>
          <w:szCs w:val="22"/>
        </w:rPr>
        <w:t>interp</w:t>
      </w:r>
      <w:r w:rsidR="000859A9">
        <w:rPr>
          <w:sz w:val="22"/>
          <w:szCs w:val="22"/>
        </w:rPr>
        <w:t>ret them</w:t>
      </w:r>
      <w:r>
        <w:rPr>
          <w:sz w:val="22"/>
          <w:szCs w:val="22"/>
        </w:rPr>
        <w:t xml:space="preserve"> diff</w:t>
      </w:r>
      <w:r w:rsidR="000859A9">
        <w:rPr>
          <w:sz w:val="22"/>
          <w:szCs w:val="22"/>
        </w:rPr>
        <w:t>erently</w:t>
      </w:r>
      <w:r>
        <w:rPr>
          <w:sz w:val="22"/>
          <w:szCs w:val="22"/>
        </w:rPr>
        <w:t>,</w:t>
      </w:r>
      <w:r w:rsidR="000859A9">
        <w:rPr>
          <w:sz w:val="22"/>
          <w:szCs w:val="22"/>
        </w:rPr>
        <w:t xml:space="preserve"> </w:t>
      </w:r>
      <w:proofErr w:type="spellStart"/>
      <w:r w:rsidR="000859A9">
        <w:rPr>
          <w:sz w:val="22"/>
          <w:szCs w:val="22"/>
        </w:rPr>
        <w:t>etc</w:t>
      </w:r>
      <w:proofErr w:type="spellEnd"/>
      <w:r w:rsidR="000859A9">
        <w:rPr>
          <w:sz w:val="22"/>
          <w:szCs w:val="22"/>
        </w:rPr>
        <w:t>).</w:t>
      </w:r>
      <w:r>
        <w:rPr>
          <w:sz w:val="22"/>
          <w:szCs w:val="22"/>
        </w:rPr>
        <w:t xml:space="preserve"> P</w:t>
      </w:r>
      <w:r w:rsidR="000859A9">
        <w:rPr>
          <w:sz w:val="22"/>
          <w:szCs w:val="22"/>
        </w:rPr>
        <w:t xml:space="preserve">. </w:t>
      </w:r>
      <w:r>
        <w:rPr>
          <w:sz w:val="22"/>
          <w:szCs w:val="22"/>
        </w:rPr>
        <w:t>G</w:t>
      </w:r>
      <w:r w:rsidR="000859A9">
        <w:rPr>
          <w:sz w:val="22"/>
          <w:szCs w:val="22"/>
        </w:rPr>
        <w:t>ent said that</w:t>
      </w:r>
      <w:r>
        <w:rPr>
          <w:sz w:val="22"/>
          <w:szCs w:val="22"/>
        </w:rPr>
        <w:t xml:space="preserve"> context was </w:t>
      </w:r>
      <w:r w:rsidR="000859A9">
        <w:rPr>
          <w:sz w:val="22"/>
          <w:szCs w:val="22"/>
        </w:rPr>
        <w:t xml:space="preserve">the </w:t>
      </w:r>
      <w:r>
        <w:rPr>
          <w:sz w:val="22"/>
          <w:szCs w:val="22"/>
        </w:rPr>
        <w:t xml:space="preserve">need to show </w:t>
      </w:r>
      <w:r w:rsidR="000859A9">
        <w:rPr>
          <w:sz w:val="22"/>
          <w:szCs w:val="22"/>
        </w:rPr>
        <w:t xml:space="preserve">that we are doing assessment.  She added that </w:t>
      </w:r>
      <w:r>
        <w:rPr>
          <w:sz w:val="22"/>
          <w:szCs w:val="22"/>
        </w:rPr>
        <w:t xml:space="preserve">we brought </w:t>
      </w:r>
      <w:r w:rsidR="000859A9">
        <w:rPr>
          <w:sz w:val="22"/>
          <w:szCs w:val="22"/>
        </w:rPr>
        <w:t xml:space="preserve">people </w:t>
      </w:r>
      <w:r>
        <w:rPr>
          <w:sz w:val="22"/>
          <w:szCs w:val="22"/>
        </w:rPr>
        <w:t xml:space="preserve">together, </w:t>
      </w:r>
      <w:r w:rsidR="000859A9">
        <w:rPr>
          <w:sz w:val="22"/>
          <w:szCs w:val="22"/>
        </w:rPr>
        <w:t xml:space="preserve">did an </w:t>
      </w:r>
      <w:r>
        <w:rPr>
          <w:sz w:val="22"/>
          <w:szCs w:val="22"/>
        </w:rPr>
        <w:t xml:space="preserve">indirect assessment, and </w:t>
      </w:r>
      <w:r w:rsidR="000859A9">
        <w:rPr>
          <w:sz w:val="22"/>
          <w:szCs w:val="22"/>
        </w:rPr>
        <w:t xml:space="preserve">the </w:t>
      </w:r>
      <w:r>
        <w:rPr>
          <w:sz w:val="22"/>
          <w:szCs w:val="22"/>
        </w:rPr>
        <w:t xml:space="preserve">result was that everyone didn’t know </w:t>
      </w:r>
      <w:r w:rsidR="000859A9">
        <w:rPr>
          <w:sz w:val="22"/>
          <w:szCs w:val="22"/>
        </w:rPr>
        <w:t xml:space="preserve">what the specific outcomes looked like. She noted that the documents </w:t>
      </w:r>
      <w:r>
        <w:rPr>
          <w:sz w:val="22"/>
          <w:szCs w:val="22"/>
        </w:rPr>
        <w:t xml:space="preserve">show similar responses to all </w:t>
      </w:r>
      <w:r w:rsidR="000859A9">
        <w:rPr>
          <w:sz w:val="22"/>
          <w:szCs w:val="22"/>
        </w:rPr>
        <w:t xml:space="preserve">of the </w:t>
      </w:r>
      <w:r>
        <w:rPr>
          <w:sz w:val="22"/>
          <w:szCs w:val="22"/>
        </w:rPr>
        <w:t>questions</w:t>
      </w:r>
      <w:r w:rsidR="000859A9">
        <w:rPr>
          <w:sz w:val="22"/>
          <w:szCs w:val="22"/>
        </w:rPr>
        <w:t xml:space="preserve">. The </w:t>
      </w:r>
      <w:r>
        <w:rPr>
          <w:sz w:val="22"/>
          <w:szCs w:val="22"/>
        </w:rPr>
        <w:t xml:space="preserve">results show that people has thoughtful responses but </w:t>
      </w:r>
      <w:r w:rsidR="000859A9">
        <w:rPr>
          <w:sz w:val="22"/>
          <w:szCs w:val="22"/>
        </w:rPr>
        <w:t>that they weren’t</w:t>
      </w:r>
      <w:r>
        <w:rPr>
          <w:sz w:val="22"/>
          <w:szCs w:val="22"/>
        </w:rPr>
        <w:t xml:space="preserve"> sure of what was</w:t>
      </w:r>
      <w:r w:rsidR="000859A9">
        <w:rPr>
          <w:sz w:val="22"/>
          <w:szCs w:val="22"/>
        </w:rPr>
        <w:t xml:space="preserve"> occurring.  She said the conclusion was that </w:t>
      </w:r>
      <w:r>
        <w:rPr>
          <w:sz w:val="22"/>
          <w:szCs w:val="22"/>
        </w:rPr>
        <w:t xml:space="preserve">simplification </w:t>
      </w:r>
      <w:r w:rsidR="000859A9">
        <w:rPr>
          <w:sz w:val="22"/>
          <w:szCs w:val="22"/>
        </w:rPr>
        <w:t>of the outcomes was necessary.  R. Leary asked if it was possible that people were</w:t>
      </w:r>
      <w:r>
        <w:rPr>
          <w:sz w:val="22"/>
          <w:szCs w:val="22"/>
        </w:rPr>
        <w:t xml:space="preserve"> learning now but </w:t>
      </w:r>
      <w:r w:rsidR="000859A9">
        <w:rPr>
          <w:sz w:val="22"/>
          <w:szCs w:val="22"/>
        </w:rPr>
        <w:t xml:space="preserve">doing a </w:t>
      </w:r>
      <w:r w:rsidR="00EB65E2">
        <w:rPr>
          <w:sz w:val="22"/>
          <w:szCs w:val="22"/>
        </w:rPr>
        <w:t xml:space="preserve">bad job of describing that learning; </w:t>
      </w:r>
      <w:r>
        <w:rPr>
          <w:sz w:val="22"/>
          <w:szCs w:val="22"/>
        </w:rPr>
        <w:t>P</w:t>
      </w:r>
      <w:r w:rsidR="00EB65E2">
        <w:rPr>
          <w:sz w:val="22"/>
          <w:szCs w:val="22"/>
        </w:rPr>
        <w:t xml:space="preserve">. </w:t>
      </w:r>
      <w:r>
        <w:rPr>
          <w:sz w:val="22"/>
          <w:szCs w:val="22"/>
        </w:rPr>
        <w:t>G</w:t>
      </w:r>
      <w:r w:rsidR="00EB65E2">
        <w:rPr>
          <w:sz w:val="22"/>
          <w:szCs w:val="22"/>
        </w:rPr>
        <w:t>ent said that</w:t>
      </w:r>
      <w:r>
        <w:rPr>
          <w:sz w:val="22"/>
          <w:szCs w:val="22"/>
        </w:rPr>
        <w:t xml:space="preserve"> could be</w:t>
      </w:r>
      <w:r w:rsidR="00EB65E2">
        <w:rPr>
          <w:sz w:val="22"/>
          <w:szCs w:val="22"/>
        </w:rPr>
        <w:t xml:space="preserve"> the case.</w:t>
      </w:r>
    </w:p>
    <w:p w14:paraId="4BD96C95" w14:textId="77777777" w:rsidR="00EB65E2" w:rsidRDefault="00EB65E2" w:rsidP="00C05B18">
      <w:pPr>
        <w:rPr>
          <w:sz w:val="22"/>
          <w:szCs w:val="22"/>
        </w:rPr>
      </w:pPr>
    </w:p>
    <w:p w14:paraId="191BB3C9" w14:textId="6465B562" w:rsidR="00C05B18" w:rsidRDefault="00C05B18" w:rsidP="00C05B18">
      <w:pPr>
        <w:rPr>
          <w:sz w:val="22"/>
          <w:szCs w:val="22"/>
        </w:rPr>
      </w:pPr>
      <w:r>
        <w:rPr>
          <w:sz w:val="22"/>
          <w:szCs w:val="22"/>
        </w:rPr>
        <w:t>C</w:t>
      </w:r>
      <w:r w:rsidR="00EB65E2">
        <w:rPr>
          <w:sz w:val="22"/>
          <w:szCs w:val="22"/>
        </w:rPr>
        <w:t xml:space="preserve">. </w:t>
      </w:r>
      <w:r>
        <w:rPr>
          <w:sz w:val="22"/>
          <w:szCs w:val="22"/>
        </w:rPr>
        <w:t>C</w:t>
      </w:r>
      <w:r w:rsidR="00EB65E2">
        <w:rPr>
          <w:sz w:val="22"/>
          <w:szCs w:val="22"/>
        </w:rPr>
        <w:t xml:space="preserve">hilders noted that </w:t>
      </w:r>
      <w:r>
        <w:rPr>
          <w:sz w:val="22"/>
          <w:szCs w:val="22"/>
        </w:rPr>
        <w:t xml:space="preserve">we’ve already been asked to assess these outcomes </w:t>
      </w:r>
      <w:r w:rsidR="00EB65E2">
        <w:rPr>
          <w:sz w:val="22"/>
          <w:szCs w:val="22"/>
        </w:rPr>
        <w:t xml:space="preserve">even </w:t>
      </w:r>
      <w:r>
        <w:rPr>
          <w:sz w:val="22"/>
          <w:szCs w:val="22"/>
        </w:rPr>
        <w:t xml:space="preserve">though </w:t>
      </w:r>
      <w:r w:rsidR="00EB65E2">
        <w:rPr>
          <w:sz w:val="22"/>
          <w:szCs w:val="22"/>
        </w:rPr>
        <w:t xml:space="preserve">they are not approved. </w:t>
      </w:r>
      <w:r>
        <w:rPr>
          <w:sz w:val="22"/>
          <w:szCs w:val="22"/>
        </w:rPr>
        <w:t>T</w:t>
      </w:r>
      <w:r w:rsidR="00EB65E2">
        <w:rPr>
          <w:sz w:val="22"/>
          <w:szCs w:val="22"/>
        </w:rPr>
        <w:t xml:space="preserve">. </w:t>
      </w:r>
      <w:r>
        <w:rPr>
          <w:sz w:val="22"/>
          <w:szCs w:val="22"/>
        </w:rPr>
        <w:t>P</w:t>
      </w:r>
      <w:r w:rsidR="00EB65E2">
        <w:rPr>
          <w:sz w:val="22"/>
          <w:szCs w:val="22"/>
        </w:rPr>
        <w:t xml:space="preserve">fannestiel conceded that </w:t>
      </w:r>
      <w:r>
        <w:rPr>
          <w:sz w:val="22"/>
          <w:szCs w:val="22"/>
        </w:rPr>
        <w:t>timing could be better</w:t>
      </w:r>
      <w:r w:rsidR="00EB65E2">
        <w:rPr>
          <w:sz w:val="22"/>
          <w:szCs w:val="22"/>
        </w:rPr>
        <w:t>.</w:t>
      </w:r>
    </w:p>
    <w:p w14:paraId="2CEC6AF6" w14:textId="77777777" w:rsidR="00EB65E2" w:rsidRDefault="00EB65E2" w:rsidP="00C05B18">
      <w:pPr>
        <w:rPr>
          <w:sz w:val="22"/>
          <w:szCs w:val="22"/>
        </w:rPr>
      </w:pPr>
    </w:p>
    <w:p w14:paraId="56CCEB54" w14:textId="276303FD" w:rsidR="00C05B18" w:rsidRDefault="00C05B18" w:rsidP="00C05B18">
      <w:pPr>
        <w:rPr>
          <w:sz w:val="22"/>
          <w:szCs w:val="22"/>
        </w:rPr>
      </w:pPr>
      <w:r>
        <w:rPr>
          <w:sz w:val="22"/>
          <w:szCs w:val="22"/>
        </w:rPr>
        <w:t>J</w:t>
      </w:r>
      <w:r w:rsidR="00EB65E2">
        <w:rPr>
          <w:sz w:val="22"/>
          <w:szCs w:val="22"/>
        </w:rPr>
        <w:t xml:space="preserve">. </w:t>
      </w:r>
      <w:r>
        <w:rPr>
          <w:sz w:val="22"/>
          <w:szCs w:val="22"/>
        </w:rPr>
        <w:t>P</w:t>
      </w:r>
      <w:r w:rsidR="00EB65E2">
        <w:rPr>
          <w:sz w:val="22"/>
          <w:szCs w:val="22"/>
        </w:rPr>
        <w:t xml:space="preserve">hillips then called for a </w:t>
      </w:r>
      <w:r>
        <w:rPr>
          <w:sz w:val="22"/>
          <w:szCs w:val="22"/>
        </w:rPr>
        <w:t xml:space="preserve">vote on </w:t>
      </w:r>
      <w:r w:rsidR="00EB65E2">
        <w:rPr>
          <w:sz w:val="22"/>
          <w:szCs w:val="22"/>
        </w:rPr>
        <w:t xml:space="preserve">the motion.  It passed with </w:t>
      </w:r>
      <w:r>
        <w:rPr>
          <w:sz w:val="22"/>
          <w:szCs w:val="22"/>
        </w:rPr>
        <w:t>unan</w:t>
      </w:r>
      <w:r w:rsidR="00EB65E2">
        <w:rPr>
          <w:sz w:val="22"/>
          <w:szCs w:val="22"/>
        </w:rPr>
        <w:t>imous</w:t>
      </w:r>
      <w:r>
        <w:rPr>
          <w:sz w:val="22"/>
          <w:szCs w:val="22"/>
        </w:rPr>
        <w:t xml:space="preserve"> approval</w:t>
      </w:r>
      <w:r w:rsidR="00EB65E2">
        <w:rPr>
          <w:sz w:val="22"/>
          <w:szCs w:val="22"/>
        </w:rPr>
        <w:t xml:space="preserve">.  J. Phillips said he </w:t>
      </w:r>
      <w:r>
        <w:rPr>
          <w:sz w:val="22"/>
          <w:szCs w:val="22"/>
        </w:rPr>
        <w:t>apprec</w:t>
      </w:r>
      <w:r w:rsidR="00EB65E2">
        <w:rPr>
          <w:sz w:val="22"/>
          <w:szCs w:val="22"/>
        </w:rPr>
        <w:t>iates CCPS taking a look at the recommendations.</w:t>
      </w:r>
    </w:p>
    <w:p w14:paraId="0E6CD008" w14:textId="77777777" w:rsidR="00C05B18" w:rsidRDefault="00C05B18" w:rsidP="00C05B18">
      <w:pPr>
        <w:rPr>
          <w:sz w:val="22"/>
          <w:szCs w:val="22"/>
        </w:rPr>
      </w:pPr>
    </w:p>
    <w:p w14:paraId="7F758690" w14:textId="1E7A1CB4" w:rsidR="00C05B18" w:rsidRDefault="00C05B18" w:rsidP="00C05B18">
      <w:pPr>
        <w:rPr>
          <w:sz w:val="22"/>
          <w:szCs w:val="22"/>
        </w:rPr>
      </w:pPr>
      <w:r>
        <w:rPr>
          <w:sz w:val="22"/>
          <w:szCs w:val="22"/>
        </w:rPr>
        <w:t>R</w:t>
      </w:r>
      <w:r w:rsidR="00EB65E2">
        <w:rPr>
          <w:sz w:val="22"/>
          <w:szCs w:val="22"/>
        </w:rPr>
        <w:t>. Leary</w:t>
      </w:r>
      <w:r>
        <w:rPr>
          <w:sz w:val="22"/>
          <w:szCs w:val="22"/>
        </w:rPr>
        <w:t xml:space="preserve"> </w:t>
      </w:r>
      <w:r w:rsidR="00EB65E2">
        <w:rPr>
          <w:sz w:val="22"/>
          <w:szCs w:val="22"/>
        </w:rPr>
        <w:t xml:space="preserve">said he </w:t>
      </w:r>
      <w:r>
        <w:rPr>
          <w:sz w:val="22"/>
          <w:szCs w:val="22"/>
        </w:rPr>
        <w:t>feel</w:t>
      </w:r>
      <w:r w:rsidR="00EB65E2">
        <w:rPr>
          <w:sz w:val="22"/>
          <w:szCs w:val="22"/>
        </w:rPr>
        <w:t>s</w:t>
      </w:r>
      <w:r>
        <w:rPr>
          <w:sz w:val="22"/>
          <w:szCs w:val="22"/>
        </w:rPr>
        <w:t xml:space="preserve"> </w:t>
      </w:r>
      <w:r w:rsidR="00EB65E2">
        <w:rPr>
          <w:sz w:val="22"/>
          <w:szCs w:val="22"/>
        </w:rPr>
        <w:t xml:space="preserve">the </w:t>
      </w:r>
      <w:r>
        <w:rPr>
          <w:sz w:val="22"/>
          <w:szCs w:val="22"/>
        </w:rPr>
        <w:t>need to address the pres</w:t>
      </w:r>
      <w:r w:rsidR="00EB65E2">
        <w:rPr>
          <w:sz w:val="22"/>
          <w:szCs w:val="22"/>
        </w:rPr>
        <w:t>ident’s</w:t>
      </w:r>
      <w:r>
        <w:rPr>
          <w:sz w:val="22"/>
          <w:szCs w:val="22"/>
        </w:rPr>
        <w:t xml:space="preserve"> comments </w:t>
      </w:r>
      <w:r w:rsidR="00EB65E2">
        <w:rPr>
          <w:sz w:val="22"/>
          <w:szCs w:val="22"/>
        </w:rPr>
        <w:t>from earlier in the meeting. He said that he</w:t>
      </w:r>
      <w:r>
        <w:rPr>
          <w:sz w:val="22"/>
          <w:szCs w:val="22"/>
        </w:rPr>
        <w:t xml:space="preserve"> do</w:t>
      </w:r>
      <w:r w:rsidR="00EB65E2">
        <w:rPr>
          <w:sz w:val="22"/>
          <w:szCs w:val="22"/>
        </w:rPr>
        <w:t>es</w:t>
      </w:r>
      <w:r>
        <w:rPr>
          <w:sz w:val="22"/>
          <w:szCs w:val="22"/>
        </w:rPr>
        <w:t xml:space="preserve"> not think anyone at t</w:t>
      </w:r>
      <w:r w:rsidR="00EB65E2">
        <w:rPr>
          <w:sz w:val="22"/>
          <w:szCs w:val="22"/>
        </w:rPr>
        <w:t xml:space="preserve">his table has been here, or on Senate, as long as him. He remarked that he has </w:t>
      </w:r>
      <w:r>
        <w:rPr>
          <w:sz w:val="22"/>
          <w:szCs w:val="22"/>
        </w:rPr>
        <w:t>been here w</w:t>
      </w:r>
      <w:r w:rsidR="00EB65E2">
        <w:rPr>
          <w:sz w:val="22"/>
          <w:szCs w:val="22"/>
        </w:rPr>
        <w:t xml:space="preserve">ith three different presidents and </w:t>
      </w:r>
      <w:r>
        <w:rPr>
          <w:sz w:val="22"/>
          <w:szCs w:val="22"/>
        </w:rPr>
        <w:t>that what K</w:t>
      </w:r>
      <w:r w:rsidR="00EB65E2">
        <w:rPr>
          <w:sz w:val="22"/>
          <w:szCs w:val="22"/>
        </w:rPr>
        <w:t xml:space="preserve">. </w:t>
      </w:r>
      <w:r>
        <w:rPr>
          <w:sz w:val="22"/>
          <w:szCs w:val="22"/>
        </w:rPr>
        <w:t>W</w:t>
      </w:r>
      <w:r w:rsidR="00EB65E2">
        <w:rPr>
          <w:sz w:val="22"/>
          <w:szCs w:val="22"/>
        </w:rPr>
        <w:t>hitney</w:t>
      </w:r>
      <w:r>
        <w:rPr>
          <w:sz w:val="22"/>
          <w:szCs w:val="22"/>
        </w:rPr>
        <w:t xml:space="preserve"> has decided to do is absolutely unprecedented at this univ</w:t>
      </w:r>
      <w:r w:rsidR="00EB65E2">
        <w:rPr>
          <w:sz w:val="22"/>
          <w:szCs w:val="22"/>
        </w:rPr>
        <w:t xml:space="preserve">ersity.  R. Leary said that while it has been true that there had been meetings in the past </w:t>
      </w:r>
      <w:r>
        <w:rPr>
          <w:sz w:val="22"/>
          <w:szCs w:val="22"/>
        </w:rPr>
        <w:t>when the president couldn’t come but D</w:t>
      </w:r>
      <w:r w:rsidR="00EB65E2">
        <w:rPr>
          <w:sz w:val="22"/>
          <w:szCs w:val="22"/>
        </w:rPr>
        <w:t xml:space="preserve">. </w:t>
      </w:r>
      <w:r>
        <w:rPr>
          <w:sz w:val="22"/>
          <w:szCs w:val="22"/>
        </w:rPr>
        <w:t>R</w:t>
      </w:r>
      <w:r w:rsidR="00EB65E2">
        <w:rPr>
          <w:sz w:val="22"/>
          <w:szCs w:val="22"/>
        </w:rPr>
        <w:t xml:space="preserve">einhart and </w:t>
      </w:r>
      <w:r>
        <w:rPr>
          <w:sz w:val="22"/>
          <w:szCs w:val="22"/>
        </w:rPr>
        <w:t>J</w:t>
      </w:r>
      <w:r w:rsidR="00EB65E2">
        <w:rPr>
          <w:sz w:val="22"/>
          <w:szCs w:val="22"/>
        </w:rPr>
        <w:t xml:space="preserve">. </w:t>
      </w:r>
      <w:proofErr w:type="spellStart"/>
      <w:r>
        <w:rPr>
          <w:sz w:val="22"/>
          <w:szCs w:val="22"/>
        </w:rPr>
        <w:t>G</w:t>
      </w:r>
      <w:r w:rsidR="00EB65E2">
        <w:rPr>
          <w:sz w:val="22"/>
          <w:szCs w:val="22"/>
        </w:rPr>
        <w:t>runenwald</w:t>
      </w:r>
      <w:proofErr w:type="spellEnd"/>
      <w:r>
        <w:rPr>
          <w:sz w:val="22"/>
          <w:szCs w:val="22"/>
        </w:rPr>
        <w:t xml:space="preserve"> did</w:t>
      </w:r>
      <w:r w:rsidR="00EB65E2">
        <w:rPr>
          <w:sz w:val="22"/>
          <w:szCs w:val="22"/>
        </w:rPr>
        <w:t xml:space="preserve">n’t shirk their responsibility.  He said that he can assure everyone </w:t>
      </w:r>
      <w:r>
        <w:rPr>
          <w:sz w:val="22"/>
          <w:szCs w:val="22"/>
        </w:rPr>
        <w:t xml:space="preserve">that difficult questions have </w:t>
      </w:r>
      <w:r w:rsidR="00EB65E2">
        <w:rPr>
          <w:sz w:val="22"/>
          <w:szCs w:val="22"/>
        </w:rPr>
        <w:t xml:space="preserve">always been asked and answered.  He said that </w:t>
      </w:r>
      <w:r>
        <w:rPr>
          <w:sz w:val="22"/>
          <w:szCs w:val="22"/>
        </w:rPr>
        <w:t xml:space="preserve">yes we argued </w:t>
      </w:r>
      <w:r w:rsidR="00EB65E2">
        <w:rPr>
          <w:sz w:val="22"/>
          <w:szCs w:val="22"/>
        </w:rPr>
        <w:t xml:space="preserve">between Senate and the presidents </w:t>
      </w:r>
      <w:r>
        <w:rPr>
          <w:sz w:val="22"/>
          <w:szCs w:val="22"/>
        </w:rPr>
        <w:t xml:space="preserve">but </w:t>
      </w:r>
      <w:r w:rsidR="00EB65E2">
        <w:rPr>
          <w:sz w:val="22"/>
          <w:szCs w:val="22"/>
        </w:rPr>
        <w:t>always developed answers and</w:t>
      </w:r>
      <w:r>
        <w:rPr>
          <w:sz w:val="22"/>
          <w:szCs w:val="22"/>
        </w:rPr>
        <w:t xml:space="preserve"> respect</w:t>
      </w:r>
      <w:r w:rsidR="00EB65E2">
        <w:rPr>
          <w:sz w:val="22"/>
          <w:szCs w:val="22"/>
        </w:rPr>
        <w:t xml:space="preserve"> for one another. R. Leary said that K. Whitney</w:t>
      </w:r>
      <w:r>
        <w:rPr>
          <w:sz w:val="22"/>
          <w:szCs w:val="22"/>
        </w:rPr>
        <w:t xml:space="preserve"> has addressed the notion of civility and bullying </w:t>
      </w:r>
      <w:r w:rsidR="00EB65E2">
        <w:rPr>
          <w:sz w:val="22"/>
          <w:szCs w:val="22"/>
        </w:rPr>
        <w:t>before and added that he</w:t>
      </w:r>
      <w:r>
        <w:rPr>
          <w:sz w:val="22"/>
          <w:szCs w:val="22"/>
        </w:rPr>
        <w:t xml:space="preserve"> voted against </w:t>
      </w:r>
      <w:r w:rsidR="00EB65E2">
        <w:rPr>
          <w:sz w:val="22"/>
          <w:szCs w:val="22"/>
        </w:rPr>
        <w:t xml:space="preserve">those proposals </w:t>
      </w:r>
      <w:r>
        <w:rPr>
          <w:sz w:val="22"/>
          <w:szCs w:val="22"/>
        </w:rPr>
        <w:t xml:space="preserve">because </w:t>
      </w:r>
      <w:r w:rsidR="00EB65E2">
        <w:rPr>
          <w:sz w:val="22"/>
          <w:szCs w:val="22"/>
        </w:rPr>
        <w:t>he feared that they can be used in a power grid. R. Leary said he has</w:t>
      </w:r>
      <w:r>
        <w:rPr>
          <w:sz w:val="22"/>
          <w:szCs w:val="22"/>
        </w:rPr>
        <w:t xml:space="preserve"> not seen bullying, </w:t>
      </w:r>
      <w:r w:rsidR="003B2C24">
        <w:rPr>
          <w:sz w:val="22"/>
          <w:szCs w:val="22"/>
        </w:rPr>
        <w:t xml:space="preserve">and that he is </w:t>
      </w:r>
      <w:r>
        <w:rPr>
          <w:sz w:val="22"/>
          <w:szCs w:val="22"/>
        </w:rPr>
        <w:t xml:space="preserve">not sure </w:t>
      </w:r>
      <w:r w:rsidR="00EB65E2">
        <w:rPr>
          <w:sz w:val="22"/>
          <w:szCs w:val="22"/>
        </w:rPr>
        <w:t>anything was outside civility.  He said that refusing to participate</w:t>
      </w:r>
      <w:r>
        <w:rPr>
          <w:sz w:val="22"/>
          <w:szCs w:val="22"/>
        </w:rPr>
        <w:t xml:space="preserve"> because </w:t>
      </w:r>
      <w:r w:rsidR="00EB65E2">
        <w:rPr>
          <w:sz w:val="22"/>
          <w:szCs w:val="22"/>
        </w:rPr>
        <w:t>one doesn</w:t>
      </w:r>
      <w:r>
        <w:rPr>
          <w:sz w:val="22"/>
          <w:szCs w:val="22"/>
        </w:rPr>
        <w:t xml:space="preserve">’t like the way </w:t>
      </w:r>
      <w:r w:rsidR="00EB65E2">
        <w:rPr>
          <w:sz w:val="22"/>
          <w:szCs w:val="22"/>
        </w:rPr>
        <w:t xml:space="preserve">they are </w:t>
      </w:r>
      <w:r>
        <w:rPr>
          <w:sz w:val="22"/>
          <w:szCs w:val="22"/>
        </w:rPr>
        <w:t xml:space="preserve">treated </w:t>
      </w:r>
      <w:r w:rsidR="00EB65E2">
        <w:rPr>
          <w:sz w:val="22"/>
          <w:szCs w:val="22"/>
        </w:rPr>
        <w:t xml:space="preserve">is </w:t>
      </w:r>
      <w:r w:rsidR="00EC1E22">
        <w:rPr>
          <w:sz w:val="22"/>
          <w:szCs w:val="22"/>
        </w:rPr>
        <w:t xml:space="preserve">not </w:t>
      </w:r>
      <w:proofErr w:type="spellStart"/>
      <w:r w:rsidR="00EC1E22">
        <w:rPr>
          <w:sz w:val="22"/>
          <w:szCs w:val="22"/>
        </w:rPr>
        <w:t>definitionally</w:t>
      </w:r>
      <w:proofErr w:type="spellEnd"/>
      <w:r w:rsidR="00EC1E22">
        <w:rPr>
          <w:sz w:val="22"/>
          <w:szCs w:val="22"/>
        </w:rPr>
        <w:t xml:space="preserve"> sufficient. R. Leary said he is upset and disheartened by what he has </w:t>
      </w:r>
      <w:r>
        <w:rPr>
          <w:sz w:val="22"/>
          <w:szCs w:val="22"/>
        </w:rPr>
        <w:t>seen and heard</w:t>
      </w:r>
      <w:r w:rsidR="00EC1E22">
        <w:rPr>
          <w:sz w:val="22"/>
          <w:szCs w:val="22"/>
        </w:rPr>
        <w:t xml:space="preserve"> here today.</w:t>
      </w:r>
    </w:p>
    <w:p w14:paraId="69FC325A" w14:textId="77777777" w:rsidR="00C05B18" w:rsidRDefault="00C05B18" w:rsidP="00C05B18">
      <w:pPr>
        <w:rPr>
          <w:sz w:val="22"/>
          <w:szCs w:val="22"/>
        </w:rPr>
      </w:pPr>
    </w:p>
    <w:p w14:paraId="135DEE31" w14:textId="5692E2DD" w:rsidR="00C05B18" w:rsidRDefault="00EC1E22" w:rsidP="00C05B18">
      <w:pPr>
        <w:rPr>
          <w:sz w:val="22"/>
          <w:szCs w:val="22"/>
        </w:rPr>
      </w:pPr>
      <w:r>
        <w:rPr>
          <w:sz w:val="22"/>
          <w:szCs w:val="22"/>
        </w:rPr>
        <w:t xml:space="preserve">J. Phillips then moved to the subject of the resolution to the students.  He said that he </w:t>
      </w:r>
      <w:r w:rsidR="00C05B18">
        <w:rPr>
          <w:sz w:val="22"/>
          <w:szCs w:val="22"/>
        </w:rPr>
        <w:t xml:space="preserve">sent </w:t>
      </w:r>
      <w:r>
        <w:rPr>
          <w:sz w:val="22"/>
          <w:szCs w:val="22"/>
        </w:rPr>
        <w:t xml:space="preserve">it </w:t>
      </w:r>
      <w:r w:rsidR="00C05B18">
        <w:rPr>
          <w:sz w:val="22"/>
          <w:szCs w:val="22"/>
        </w:rPr>
        <w:t xml:space="preserve">to </w:t>
      </w:r>
      <w:r>
        <w:rPr>
          <w:sz w:val="22"/>
          <w:szCs w:val="22"/>
        </w:rPr>
        <w:t>the A</w:t>
      </w:r>
      <w:r w:rsidR="00C05B18">
        <w:rPr>
          <w:sz w:val="22"/>
          <w:szCs w:val="22"/>
        </w:rPr>
        <w:t xml:space="preserve">nnounce </w:t>
      </w:r>
      <w:r>
        <w:rPr>
          <w:sz w:val="22"/>
          <w:szCs w:val="22"/>
        </w:rPr>
        <w:t xml:space="preserve">listserv </w:t>
      </w:r>
      <w:r w:rsidR="00C05B18">
        <w:rPr>
          <w:sz w:val="22"/>
          <w:szCs w:val="22"/>
        </w:rPr>
        <w:t xml:space="preserve">and </w:t>
      </w:r>
      <w:r>
        <w:rPr>
          <w:sz w:val="22"/>
          <w:szCs w:val="22"/>
        </w:rPr>
        <w:t xml:space="preserve">it was denied.  He said that the resolution has </w:t>
      </w:r>
      <w:r w:rsidR="00C05B18">
        <w:rPr>
          <w:sz w:val="22"/>
          <w:szCs w:val="22"/>
        </w:rPr>
        <w:t xml:space="preserve">now </w:t>
      </w:r>
      <w:r>
        <w:rPr>
          <w:sz w:val="22"/>
          <w:szCs w:val="22"/>
        </w:rPr>
        <w:t xml:space="preserve">been </w:t>
      </w:r>
      <w:r w:rsidR="00C05B18">
        <w:rPr>
          <w:sz w:val="22"/>
          <w:szCs w:val="22"/>
        </w:rPr>
        <w:t xml:space="preserve">posted by the </w:t>
      </w:r>
      <w:r>
        <w:rPr>
          <w:sz w:val="22"/>
          <w:szCs w:val="22"/>
        </w:rPr>
        <w:t>Clarion C</w:t>
      </w:r>
      <w:r w:rsidR="00C05B18">
        <w:rPr>
          <w:sz w:val="22"/>
          <w:szCs w:val="22"/>
        </w:rPr>
        <w:t>all</w:t>
      </w:r>
      <w:r>
        <w:rPr>
          <w:sz w:val="22"/>
          <w:szCs w:val="22"/>
        </w:rPr>
        <w:t xml:space="preserve">. </w:t>
      </w:r>
      <w:r w:rsidR="00C05B18">
        <w:rPr>
          <w:sz w:val="22"/>
          <w:szCs w:val="22"/>
        </w:rPr>
        <w:t>T</w:t>
      </w:r>
      <w:r>
        <w:rPr>
          <w:sz w:val="22"/>
          <w:szCs w:val="22"/>
        </w:rPr>
        <w:t xml:space="preserve">. </w:t>
      </w:r>
      <w:r w:rsidR="00C05B18">
        <w:rPr>
          <w:sz w:val="22"/>
          <w:szCs w:val="22"/>
        </w:rPr>
        <w:t>P</w:t>
      </w:r>
      <w:r>
        <w:rPr>
          <w:sz w:val="22"/>
          <w:szCs w:val="22"/>
        </w:rPr>
        <w:t xml:space="preserve">fannestiel said that he </w:t>
      </w:r>
      <w:r w:rsidR="00C05B18">
        <w:rPr>
          <w:sz w:val="22"/>
          <w:szCs w:val="22"/>
        </w:rPr>
        <w:t>apprec</w:t>
      </w:r>
      <w:r>
        <w:rPr>
          <w:sz w:val="22"/>
          <w:szCs w:val="22"/>
        </w:rPr>
        <w:t>iates that J. Phillips has asked for clarification regarding why the resolution was not approved for dissemination. He said that the</w:t>
      </w:r>
      <w:r w:rsidR="00C05B18">
        <w:rPr>
          <w:sz w:val="22"/>
          <w:szCs w:val="22"/>
        </w:rPr>
        <w:t xml:space="preserve"> univ</w:t>
      </w:r>
      <w:r>
        <w:rPr>
          <w:sz w:val="22"/>
          <w:szCs w:val="22"/>
        </w:rPr>
        <w:t xml:space="preserve">ersity recognizes the right of Faculty Senate </w:t>
      </w:r>
      <w:r w:rsidR="00C05B18">
        <w:rPr>
          <w:sz w:val="22"/>
          <w:szCs w:val="22"/>
        </w:rPr>
        <w:t xml:space="preserve">to pass resolutions, </w:t>
      </w:r>
      <w:r>
        <w:rPr>
          <w:sz w:val="22"/>
          <w:szCs w:val="22"/>
        </w:rPr>
        <w:t>and added that many have published in the past. In this instance however</w:t>
      </w:r>
      <w:r w:rsidR="00C05B18">
        <w:rPr>
          <w:sz w:val="22"/>
          <w:szCs w:val="22"/>
        </w:rPr>
        <w:t xml:space="preserve"> </w:t>
      </w:r>
      <w:r>
        <w:rPr>
          <w:sz w:val="22"/>
          <w:szCs w:val="22"/>
        </w:rPr>
        <w:t xml:space="preserve">there was </w:t>
      </w:r>
      <w:r w:rsidR="00C05B18">
        <w:rPr>
          <w:sz w:val="22"/>
          <w:szCs w:val="22"/>
        </w:rPr>
        <w:t xml:space="preserve">concern that </w:t>
      </w:r>
      <w:r>
        <w:rPr>
          <w:sz w:val="22"/>
          <w:szCs w:val="22"/>
        </w:rPr>
        <w:t xml:space="preserve">the resolution implicated the CBA in a way that </w:t>
      </w:r>
      <w:r w:rsidR="00C05B18">
        <w:rPr>
          <w:sz w:val="22"/>
          <w:szCs w:val="22"/>
        </w:rPr>
        <w:t xml:space="preserve">took a side </w:t>
      </w:r>
      <w:r>
        <w:rPr>
          <w:sz w:val="22"/>
          <w:szCs w:val="22"/>
        </w:rPr>
        <w:t xml:space="preserve">where </w:t>
      </w:r>
      <w:r>
        <w:rPr>
          <w:sz w:val="22"/>
          <w:szCs w:val="22"/>
        </w:rPr>
        <w:lastRenderedPageBreak/>
        <w:t xml:space="preserve">publishing the document </w:t>
      </w:r>
      <w:r w:rsidR="00C05B18">
        <w:rPr>
          <w:sz w:val="22"/>
          <w:szCs w:val="22"/>
        </w:rPr>
        <w:t>put univ</w:t>
      </w:r>
      <w:r>
        <w:rPr>
          <w:sz w:val="22"/>
          <w:szCs w:val="22"/>
        </w:rPr>
        <w:t xml:space="preserve">ersity within the position of APSCUF.  He added that he thought </w:t>
      </w:r>
      <w:r w:rsidR="00C05B18">
        <w:rPr>
          <w:sz w:val="22"/>
          <w:szCs w:val="22"/>
        </w:rPr>
        <w:t xml:space="preserve">it was fine to publish </w:t>
      </w:r>
      <w:r>
        <w:rPr>
          <w:sz w:val="22"/>
          <w:szCs w:val="22"/>
        </w:rPr>
        <w:t xml:space="preserve">the resolution.  </w:t>
      </w:r>
      <w:r w:rsidR="00C05B18">
        <w:rPr>
          <w:sz w:val="22"/>
          <w:szCs w:val="22"/>
        </w:rPr>
        <w:t>elsewhere</w:t>
      </w:r>
    </w:p>
    <w:p w14:paraId="080B6F03" w14:textId="77777777" w:rsidR="00EC1E22" w:rsidRDefault="00C05B18" w:rsidP="00C05B18">
      <w:pPr>
        <w:rPr>
          <w:sz w:val="22"/>
          <w:szCs w:val="22"/>
        </w:rPr>
      </w:pPr>
      <w:r>
        <w:rPr>
          <w:sz w:val="22"/>
          <w:szCs w:val="22"/>
        </w:rPr>
        <w:t>J</w:t>
      </w:r>
      <w:r w:rsidR="00EC1E22">
        <w:rPr>
          <w:sz w:val="22"/>
          <w:szCs w:val="22"/>
        </w:rPr>
        <w:t xml:space="preserve">. </w:t>
      </w:r>
      <w:r>
        <w:rPr>
          <w:sz w:val="22"/>
          <w:szCs w:val="22"/>
        </w:rPr>
        <w:t>L</w:t>
      </w:r>
      <w:r w:rsidR="00EC1E22">
        <w:rPr>
          <w:sz w:val="22"/>
          <w:szCs w:val="22"/>
        </w:rPr>
        <w:t xml:space="preserve">yle asked if this </w:t>
      </w:r>
      <w:r>
        <w:rPr>
          <w:sz w:val="22"/>
          <w:szCs w:val="22"/>
        </w:rPr>
        <w:t>is this unique to CBA</w:t>
      </w:r>
      <w:r w:rsidR="00EC1E22">
        <w:rPr>
          <w:sz w:val="22"/>
          <w:szCs w:val="22"/>
        </w:rPr>
        <w:t>-related communication.  J. Lyle asked a resolution thanking the administration for securing funding for Clarion against other parts of the PASSHE and/or interests of parts of the Board of Governors would be rejected as well.  T. Pfannestiel said he would not engage in hypotheticals but said that the issue was unique to the CBA.</w:t>
      </w:r>
    </w:p>
    <w:p w14:paraId="57218EA6" w14:textId="44C5B67C" w:rsidR="00C05B18" w:rsidRDefault="00C05B18" w:rsidP="00C05B18">
      <w:pPr>
        <w:rPr>
          <w:sz w:val="22"/>
          <w:szCs w:val="22"/>
        </w:rPr>
      </w:pPr>
      <w:r>
        <w:rPr>
          <w:sz w:val="22"/>
          <w:szCs w:val="22"/>
        </w:rPr>
        <w:t xml:space="preserve"> J</w:t>
      </w:r>
      <w:r w:rsidR="00EC1E22">
        <w:rPr>
          <w:sz w:val="22"/>
          <w:szCs w:val="22"/>
        </w:rPr>
        <w:t xml:space="preserve">. </w:t>
      </w:r>
      <w:r>
        <w:rPr>
          <w:sz w:val="22"/>
          <w:szCs w:val="22"/>
        </w:rPr>
        <w:t>M</w:t>
      </w:r>
      <w:r w:rsidR="00EC1E22">
        <w:rPr>
          <w:sz w:val="22"/>
          <w:szCs w:val="22"/>
        </w:rPr>
        <w:t>ay said that she thought that</w:t>
      </w:r>
      <w:r>
        <w:rPr>
          <w:sz w:val="22"/>
          <w:szCs w:val="22"/>
        </w:rPr>
        <w:t xml:space="preserve"> the univ</w:t>
      </w:r>
      <w:r w:rsidR="00EC1E22">
        <w:rPr>
          <w:sz w:val="22"/>
          <w:szCs w:val="22"/>
        </w:rPr>
        <w:t xml:space="preserve">ersity </w:t>
      </w:r>
      <w:r>
        <w:rPr>
          <w:sz w:val="22"/>
          <w:szCs w:val="22"/>
        </w:rPr>
        <w:t xml:space="preserve">sent emails to students </w:t>
      </w:r>
      <w:r w:rsidR="00EC1E22">
        <w:rPr>
          <w:sz w:val="22"/>
          <w:szCs w:val="22"/>
        </w:rPr>
        <w:t xml:space="preserve">during and after the strike that </w:t>
      </w:r>
      <w:r>
        <w:rPr>
          <w:sz w:val="22"/>
          <w:szCs w:val="22"/>
        </w:rPr>
        <w:t xml:space="preserve">that took a side </w:t>
      </w:r>
      <w:r w:rsidR="00EC1E22">
        <w:rPr>
          <w:sz w:val="22"/>
          <w:szCs w:val="22"/>
        </w:rPr>
        <w:t xml:space="preserve">for the state system.  She said that </w:t>
      </w:r>
      <w:r>
        <w:rPr>
          <w:sz w:val="22"/>
          <w:szCs w:val="22"/>
        </w:rPr>
        <w:t xml:space="preserve">if </w:t>
      </w:r>
      <w:r w:rsidR="00EC1E22">
        <w:rPr>
          <w:sz w:val="22"/>
          <w:szCs w:val="22"/>
        </w:rPr>
        <w:t xml:space="preserve">it is </w:t>
      </w:r>
      <w:r>
        <w:rPr>
          <w:sz w:val="22"/>
          <w:szCs w:val="22"/>
        </w:rPr>
        <w:t xml:space="preserve">wrong </w:t>
      </w:r>
      <w:r w:rsidR="00EC1E22">
        <w:rPr>
          <w:sz w:val="22"/>
          <w:szCs w:val="22"/>
        </w:rPr>
        <w:t xml:space="preserve">to post the Senate resolution </w:t>
      </w:r>
      <w:r>
        <w:rPr>
          <w:sz w:val="22"/>
          <w:szCs w:val="22"/>
        </w:rPr>
        <w:t xml:space="preserve">then </w:t>
      </w:r>
      <w:r w:rsidR="00EC1E22">
        <w:rPr>
          <w:sz w:val="22"/>
          <w:szCs w:val="22"/>
        </w:rPr>
        <w:t xml:space="preserve">there should be </w:t>
      </w:r>
      <w:r>
        <w:rPr>
          <w:sz w:val="22"/>
          <w:szCs w:val="22"/>
        </w:rPr>
        <w:t>retract</w:t>
      </w:r>
      <w:r w:rsidR="00EC1E22">
        <w:rPr>
          <w:sz w:val="22"/>
          <w:szCs w:val="22"/>
        </w:rPr>
        <w:t>ions regarding those posts as well.</w:t>
      </w:r>
      <w:r>
        <w:rPr>
          <w:sz w:val="22"/>
          <w:szCs w:val="22"/>
        </w:rPr>
        <w:t xml:space="preserve"> </w:t>
      </w:r>
      <w:r w:rsidR="00EC1E22">
        <w:rPr>
          <w:sz w:val="22"/>
          <w:szCs w:val="22"/>
        </w:rPr>
        <w:t>J. Phillips agreed that the texts alerts, the reactivation of D2L, and so forth l</w:t>
      </w:r>
      <w:r>
        <w:rPr>
          <w:sz w:val="22"/>
          <w:szCs w:val="22"/>
        </w:rPr>
        <w:t>ook like the univ</w:t>
      </w:r>
      <w:r w:rsidR="00EC1E22">
        <w:rPr>
          <w:sz w:val="22"/>
          <w:szCs w:val="22"/>
        </w:rPr>
        <w:t>ersity using</w:t>
      </w:r>
      <w:r>
        <w:rPr>
          <w:sz w:val="22"/>
          <w:szCs w:val="22"/>
        </w:rPr>
        <w:t xml:space="preserve"> comm</w:t>
      </w:r>
      <w:r w:rsidR="00EC1E22">
        <w:rPr>
          <w:sz w:val="22"/>
          <w:szCs w:val="22"/>
        </w:rPr>
        <w:t>unication</w:t>
      </w:r>
      <w:r>
        <w:rPr>
          <w:sz w:val="22"/>
          <w:szCs w:val="22"/>
        </w:rPr>
        <w:t xml:space="preserve"> tech</w:t>
      </w:r>
      <w:r w:rsidR="00EC1E22">
        <w:rPr>
          <w:sz w:val="22"/>
          <w:szCs w:val="22"/>
        </w:rPr>
        <w:t>nology to</w:t>
      </w:r>
      <w:r>
        <w:rPr>
          <w:sz w:val="22"/>
          <w:szCs w:val="22"/>
        </w:rPr>
        <w:t xml:space="preserve"> advance </w:t>
      </w:r>
      <w:r w:rsidR="00EC1E22">
        <w:rPr>
          <w:sz w:val="22"/>
          <w:szCs w:val="22"/>
        </w:rPr>
        <w:t xml:space="preserve">its </w:t>
      </w:r>
      <w:r>
        <w:rPr>
          <w:sz w:val="22"/>
          <w:szCs w:val="22"/>
        </w:rPr>
        <w:t>own position</w:t>
      </w:r>
      <w:r w:rsidR="00EC1E22">
        <w:rPr>
          <w:sz w:val="22"/>
          <w:szCs w:val="22"/>
        </w:rPr>
        <w:t xml:space="preserve">s. </w:t>
      </w:r>
    </w:p>
    <w:p w14:paraId="3D6A4CB3" w14:textId="32BDE8C8" w:rsidR="00C05B18" w:rsidRDefault="00EC1E22" w:rsidP="00C05B18">
      <w:pPr>
        <w:rPr>
          <w:sz w:val="22"/>
          <w:szCs w:val="22"/>
        </w:rPr>
      </w:pPr>
      <w:r>
        <w:rPr>
          <w:sz w:val="22"/>
          <w:szCs w:val="22"/>
        </w:rPr>
        <w:t xml:space="preserve">J. Phillips said his </w:t>
      </w:r>
      <w:r w:rsidR="00C05B18">
        <w:rPr>
          <w:sz w:val="22"/>
          <w:szCs w:val="22"/>
        </w:rPr>
        <w:t>question is whether a F</w:t>
      </w:r>
      <w:r>
        <w:rPr>
          <w:sz w:val="22"/>
          <w:szCs w:val="22"/>
        </w:rPr>
        <w:t xml:space="preserve">aculty </w:t>
      </w:r>
      <w:r w:rsidR="00C05B18">
        <w:rPr>
          <w:sz w:val="22"/>
          <w:szCs w:val="22"/>
        </w:rPr>
        <w:t>S</w:t>
      </w:r>
      <w:r>
        <w:rPr>
          <w:sz w:val="22"/>
          <w:szCs w:val="22"/>
        </w:rPr>
        <w:t>enate</w:t>
      </w:r>
      <w:r w:rsidR="00C05B18">
        <w:rPr>
          <w:sz w:val="22"/>
          <w:szCs w:val="22"/>
        </w:rPr>
        <w:t xml:space="preserve"> res</w:t>
      </w:r>
      <w:r w:rsidR="00E76DDE">
        <w:rPr>
          <w:sz w:val="22"/>
          <w:szCs w:val="22"/>
        </w:rPr>
        <w:t xml:space="preserve">olution </w:t>
      </w:r>
      <w:r w:rsidR="00C05B18">
        <w:rPr>
          <w:sz w:val="22"/>
          <w:szCs w:val="22"/>
        </w:rPr>
        <w:t xml:space="preserve">on a vote of no confidence </w:t>
      </w:r>
      <w:r w:rsidR="00E76DDE">
        <w:rPr>
          <w:sz w:val="22"/>
          <w:szCs w:val="22"/>
        </w:rPr>
        <w:t xml:space="preserve">in the president would be allowed. </w:t>
      </w:r>
      <w:r w:rsidR="00C05B18">
        <w:rPr>
          <w:sz w:val="22"/>
          <w:szCs w:val="22"/>
        </w:rPr>
        <w:t>D</w:t>
      </w:r>
      <w:r w:rsidR="00E76DDE">
        <w:rPr>
          <w:sz w:val="22"/>
          <w:szCs w:val="22"/>
        </w:rPr>
        <w:t xml:space="preserve">. </w:t>
      </w:r>
      <w:proofErr w:type="spellStart"/>
      <w:r w:rsidR="00C05B18">
        <w:rPr>
          <w:sz w:val="22"/>
          <w:szCs w:val="22"/>
        </w:rPr>
        <w:t>K</w:t>
      </w:r>
      <w:r w:rsidR="00E76DDE">
        <w:rPr>
          <w:sz w:val="22"/>
          <w:szCs w:val="22"/>
        </w:rPr>
        <w:t>nepp</w:t>
      </w:r>
      <w:proofErr w:type="spellEnd"/>
      <w:r w:rsidR="00E76DDE">
        <w:rPr>
          <w:sz w:val="22"/>
          <w:szCs w:val="22"/>
        </w:rPr>
        <w:t xml:space="preserve"> said that this is not a CBA issue. </w:t>
      </w:r>
    </w:p>
    <w:p w14:paraId="320D3310" w14:textId="51B571E4" w:rsidR="00C05B18" w:rsidRDefault="00C05B18" w:rsidP="00C05B18">
      <w:pPr>
        <w:rPr>
          <w:sz w:val="22"/>
          <w:szCs w:val="22"/>
        </w:rPr>
      </w:pPr>
      <w:r>
        <w:rPr>
          <w:sz w:val="22"/>
          <w:szCs w:val="22"/>
        </w:rPr>
        <w:t>T</w:t>
      </w:r>
      <w:r w:rsidR="00E76DDE">
        <w:rPr>
          <w:sz w:val="22"/>
          <w:szCs w:val="22"/>
        </w:rPr>
        <w:t xml:space="preserve">. </w:t>
      </w:r>
      <w:r>
        <w:rPr>
          <w:sz w:val="22"/>
          <w:szCs w:val="22"/>
        </w:rPr>
        <w:t>P</w:t>
      </w:r>
      <w:r w:rsidR="00E76DDE">
        <w:rPr>
          <w:sz w:val="22"/>
          <w:szCs w:val="22"/>
        </w:rPr>
        <w:t xml:space="preserve">fannestiel asked if </w:t>
      </w:r>
      <w:r>
        <w:rPr>
          <w:sz w:val="22"/>
          <w:szCs w:val="22"/>
        </w:rPr>
        <w:t xml:space="preserve">the goal </w:t>
      </w:r>
      <w:r w:rsidR="00E76DDE">
        <w:rPr>
          <w:sz w:val="22"/>
          <w:szCs w:val="22"/>
        </w:rPr>
        <w:t>of the resolution was for the students to know how Senate felt.  He said that the place to disseminate that would be the s</w:t>
      </w:r>
      <w:r>
        <w:rPr>
          <w:sz w:val="22"/>
          <w:szCs w:val="22"/>
        </w:rPr>
        <w:t xml:space="preserve">tudent announce </w:t>
      </w:r>
      <w:proofErr w:type="spellStart"/>
      <w:r w:rsidR="00E76DDE">
        <w:rPr>
          <w:sz w:val="22"/>
          <w:szCs w:val="22"/>
        </w:rPr>
        <w:t>listservs</w:t>
      </w:r>
      <w:proofErr w:type="spellEnd"/>
      <w:r w:rsidR="00E76DDE">
        <w:rPr>
          <w:sz w:val="22"/>
          <w:szCs w:val="22"/>
        </w:rPr>
        <w:t xml:space="preserve"> </w:t>
      </w:r>
      <w:r>
        <w:rPr>
          <w:sz w:val="22"/>
          <w:szCs w:val="22"/>
        </w:rPr>
        <w:t>(</w:t>
      </w:r>
      <w:proofErr w:type="spellStart"/>
      <w:r>
        <w:rPr>
          <w:sz w:val="22"/>
          <w:szCs w:val="22"/>
        </w:rPr>
        <w:t>s_all</w:t>
      </w:r>
      <w:proofErr w:type="spellEnd"/>
      <w:r>
        <w:rPr>
          <w:sz w:val="22"/>
          <w:szCs w:val="22"/>
        </w:rPr>
        <w:t xml:space="preserve">-l &amp; </w:t>
      </w:r>
      <w:proofErr w:type="spellStart"/>
      <w:r>
        <w:rPr>
          <w:sz w:val="22"/>
          <w:szCs w:val="22"/>
        </w:rPr>
        <w:t>s_announce</w:t>
      </w:r>
      <w:proofErr w:type="spellEnd"/>
      <w:r>
        <w:rPr>
          <w:sz w:val="22"/>
          <w:szCs w:val="22"/>
        </w:rPr>
        <w:t>)</w:t>
      </w:r>
      <w:r w:rsidR="00E76DDE">
        <w:rPr>
          <w:sz w:val="22"/>
          <w:szCs w:val="22"/>
        </w:rPr>
        <w:t xml:space="preserve">.  Members of the Senate indicated that they did not know that the announce listserv did not go to the students.  </w:t>
      </w:r>
    </w:p>
    <w:p w14:paraId="27694D90" w14:textId="264CC01F" w:rsidR="00C05B18" w:rsidRDefault="00C05B18" w:rsidP="00C05B18">
      <w:pPr>
        <w:rPr>
          <w:sz w:val="22"/>
          <w:szCs w:val="22"/>
        </w:rPr>
      </w:pPr>
    </w:p>
    <w:p w14:paraId="351318FB" w14:textId="6E2DFCAE" w:rsidR="00C05B18" w:rsidRDefault="00C05B18" w:rsidP="00C05B18">
      <w:pPr>
        <w:rPr>
          <w:sz w:val="22"/>
          <w:szCs w:val="22"/>
        </w:rPr>
      </w:pPr>
      <w:r>
        <w:rPr>
          <w:sz w:val="22"/>
          <w:szCs w:val="22"/>
        </w:rPr>
        <w:t>C</w:t>
      </w:r>
      <w:r w:rsidR="00E76DDE">
        <w:rPr>
          <w:sz w:val="22"/>
          <w:szCs w:val="22"/>
        </w:rPr>
        <w:t xml:space="preserve">. Childers then thanked the administration for their efforts to get people </w:t>
      </w:r>
      <w:r>
        <w:rPr>
          <w:sz w:val="22"/>
          <w:szCs w:val="22"/>
        </w:rPr>
        <w:t>a full paych</w:t>
      </w:r>
      <w:r w:rsidR="00E76DDE">
        <w:rPr>
          <w:sz w:val="22"/>
          <w:szCs w:val="22"/>
        </w:rPr>
        <w:t xml:space="preserve">eck. </w:t>
      </w:r>
      <w:r>
        <w:rPr>
          <w:sz w:val="22"/>
          <w:szCs w:val="22"/>
        </w:rPr>
        <w:t>L</w:t>
      </w:r>
      <w:r w:rsidR="00E76DDE">
        <w:rPr>
          <w:sz w:val="22"/>
          <w:szCs w:val="22"/>
        </w:rPr>
        <w:t xml:space="preserve">. </w:t>
      </w:r>
      <w:r>
        <w:rPr>
          <w:sz w:val="22"/>
          <w:szCs w:val="22"/>
        </w:rPr>
        <w:t>T</w:t>
      </w:r>
      <w:r w:rsidR="00E76DDE">
        <w:rPr>
          <w:sz w:val="22"/>
          <w:szCs w:val="22"/>
        </w:rPr>
        <w:t xml:space="preserve">aylor added that she </w:t>
      </w:r>
      <w:r>
        <w:rPr>
          <w:sz w:val="22"/>
          <w:szCs w:val="22"/>
        </w:rPr>
        <w:t>didn’t get</w:t>
      </w:r>
      <w:r w:rsidR="00E76DDE">
        <w:rPr>
          <w:sz w:val="22"/>
          <w:szCs w:val="22"/>
        </w:rPr>
        <w:t xml:space="preserve"> a full check.  T. Pfannestiel said that </w:t>
      </w:r>
      <w:r>
        <w:rPr>
          <w:sz w:val="22"/>
          <w:szCs w:val="22"/>
        </w:rPr>
        <w:t>fac</w:t>
      </w:r>
      <w:r w:rsidR="00E76DDE">
        <w:rPr>
          <w:sz w:val="22"/>
          <w:szCs w:val="22"/>
        </w:rPr>
        <w:t>ulty</w:t>
      </w:r>
      <w:r>
        <w:rPr>
          <w:sz w:val="22"/>
          <w:szCs w:val="22"/>
        </w:rPr>
        <w:t xml:space="preserve"> had until 11/4 </w:t>
      </w:r>
      <w:r w:rsidR="00E76DDE">
        <w:rPr>
          <w:sz w:val="22"/>
          <w:szCs w:val="22"/>
        </w:rPr>
        <w:t>to submit a request for recovery and that</w:t>
      </w:r>
      <w:r>
        <w:rPr>
          <w:sz w:val="22"/>
          <w:szCs w:val="22"/>
        </w:rPr>
        <w:t xml:space="preserve"> because o</w:t>
      </w:r>
      <w:r w:rsidR="00E76DDE">
        <w:rPr>
          <w:sz w:val="22"/>
          <w:szCs w:val="22"/>
        </w:rPr>
        <w:t xml:space="preserve">f the nature of paychecks if the school </w:t>
      </w:r>
      <w:r>
        <w:rPr>
          <w:sz w:val="22"/>
          <w:szCs w:val="22"/>
        </w:rPr>
        <w:t xml:space="preserve">had </w:t>
      </w:r>
      <w:r w:rsidR="00E76DDE">
        <w:rPr>
          <w:sz w:val="22"/>
          <w:szCs w:val="22"/>
        </w:rPr>
        <w:t xml:space="preserve">that request </w:t>
      </w:r>
      <w:r>
        <w:rPr>
          <w:sz w:val="22"/>
          <w:szCs w:val="22"/>
        </w:rPr>
        <w:t xml:space="preserve">in by a certain time then </w:t>
      </w:r>
      <w:r w:rsidR="00E76DDE">
        <w:rPr>
          <w:sz w:val="22"/>
          <w:szCs w:val="22"/>
        </w:rPr>
        <w:t xml:space="preserve">people got </w:t>
      </w:r>
      <w:r>
        <w:rPr>
          <w:sz w:val="22"/>
          <w:szCs w:val="22"/>
        </w:rPr>
        <w:t>paid</w:t>
      </w:r>
      <w:r w:rsidR="00E76DDE">
        <w:rPr>
          <w:sz w:val="22"/>
          <w:szCs w:val="22"/>
        </w:rPr>
        <w:t xml:space="preserve"> in full. </w:t>
      </w:r>
      <w:r>
        <w:rPr>
          <w:sz w:val="22"/>
          <w:szCs w:val="22"/>
        </w:rPr>
        <w:t xml:space="preserve"> </w:t>
      </w:r>
      <w:r w:rsidR="00E76DDE">
        <w:rPr>
          <w:sz w:val="22"/>
          <w:szCs w:val="22"/>
        </w:rPr>
        <w:t xml:space="preserve">If not, but </w:t>
      </w:r>
      <w:r>
        <w:rPr>
          <w:sz w:val="22"/>
          <w:szCs w:val="22"/>
        </w:rPr>
        <w:t xml:space="preserve">if </w:t>
      </w:r>
      <w:r w:rsidR="00E76DDE">
        <w:rPr>
          <w:sz w:val="22"/>
          <w:szCs w:val="22"/>
        </w:rPr>
        <w:t xml:space="preserve">the documents were in by </w:t>
      </w:r>
      <w:r>
        <w:rPr>
          <w:sz w:val="22"/>
          <w:szCs w:val="22"/>
        </w:rPr>
        <w:t>the 4</w:t>
      </w:r>
      <w:r w:rsidRPr="00267BB2">
        <w:rPr>
          <w:sz w:val="22"/>
          <w:szCs w:val="22"/>
          <w:vertAlign w:val="superscript"/>
        </w:rPr>
        <w:t>th</w:t>
      </w:r>
      <w:r w:rsidR="00E76DDE">
        <w:rPr>
          <w:sz w:val="22"/>
          <w:szCs w:val="22"/>
        </w:rPr>
        <w:t xml:space="preserve">, </w:t>
      </w:r>
      <w:r>
        <w:rPr>
          <w:sz w:val="22"/>
          <w:szCs w:val="22"/>
        </w:rPr>
        <w:t xml:space="preserve">then </w:t>
      </w:r>
      <w:r w:rsidR="00E76DDE">
        <w:rPr>
          <w:sz w:val="22"/>
          <w:szCs w:val="22"/>
        </w:rPr>
        <w:t xml:space="preserve">they will be </w:t>
      </w:r>
      <w:r>
        <w:rPr>
          <w:sz w:val="22"/>
          <w:szCs w:val="22"/>
        </w:rPr>
        <w:t xml:space="preserve">paid </w:t>
      </w:r>
      <w:r w:rsidR="00E76DDE">
        <w:rPr>
          <w:sz w:val="22"/>
          <w:szCs w:val="22"/>
        </w:rPr>
        <w:t>in full for next pay period.</w:t>
      </w:r>
    </w:p>
    <w:p w14:paraId="38B218FF" w14:textId="77777777" w:rsidR="00C05B18" w:rsidRDefault="00C05B18" w:rsidP="00C05B18">
      <w:pPr>
        <w:rPr>
          <w:sz w:val="22"/>
          <w:szCs w:val="22"/>
        </w:rPr>
      </w:pPr>
    </w:p>
    <w:p w14:paraId="2375B0E0" w14:textId="16C31F84" w:rsidR="00C05B18" w:rsidRDefault="00C05B18" w:rsidP="00C05B18">
      <w:pPr>
        <w:rPr>
          <w:sz w:val="22"/>
          <w:szCs w:val="22"/>
        </w:rPr>
      </w:pPr>
      <w:r>
        <w:rPr>
          <w:sz w:val="22"/>
          <w:szCs w:val="22"/>
        </w:rPr>
        <w:t>J</w:t>
      </w:r>
      <w:r w:rsidR="00E76DDE">
        <w:rPr>
          <w:sz w:val="22"/>
          <w:szCs w:val="22"/>
        </w:rPr>
        <w:t xml:space="preserve">. </w:t>
      </w:r>
      <w:proofErr w:type="spellStart"/>
      <w:r>
        <w:rPr>
          <w:sz w:val="22"/>
          <w:szCs w:val="22"/>
        </w:rPr>
        <w:t>T</w:t>
      </w:r>
      <w:r w:rsidR="00E76DDE">
        <w:rPr>
          <w:sz w:val="22"/>
          <w:szCs w:val="22"/>
        </w:rPr>
        <w:t>ouster</w:t>
      </w:r>
      <w:proofErr w:type="spellEnd"/>
      <w:r w:rsidR="00E76DDE">
        <w:rPr>
          <w:sz w:val="22"/>
          <w:szCs w:val="22"/>
        </w:rPr>
        <w:t xml:space="preserve"> asked for a </w:t>
      </w:r>
      <w:r>
        <w:rPr>
          <w:sz w:val="22"/>
          <w:szCs w:val="22"/>
        </w:rPr>
        <w:t xml:space="preserve">need to try and find way to lose the thanksgiving week because </w:t>
      </w:r>
      <w:r w:rsidR="00E76DDE">
        <w:rPr>
          <w:sz w:val="22"/>
          <w:szCs w:val="22"/>
        </w:rPr>
        <w:t xml:space="preserve">it is increasingly </w:t>
      </w:r>
      <w:r>
        <w:rPr>
          <w:sz w:val="22"/>
          <w:szCs w:val="22"/>
        </w:rPr>
        <w:t xml:space="preserve">hard to </w:t>
      </w:r>
      <w:r w:rsidR="00E76DDE">
        <w:rPr>
          <w:sz w:val="22"/>
          <w:szCs w:val="22"/>
        </w:rPr>
        <w:t xml:space="preserve">get students to show up.  He added that he </w:t>
      </w:r>
      <w:r>
        <w:rPr>
          <w:sz w:val="22"/>
          <w:szCs w:val="22"/>
        </w:rPr>
        <w:t>think</w:t>
      </w:r>
      <w:r w:rsidR="00E76DDE">
        <w:rPr>
          <w:sz w:val="22"/>
          <w:szCs w:val="22"/>
        </w:rPr>
        <w:t>s this is</w:t>
      </w:r>
      <w:r>
        <w:rPr>
          <w:sz w:val="22"/>
          <w:szCs w:val="22"/>
        </w:rPr>
        <w:t xml:space="preserve"> more important than strike time</w:t>
      </w:r>
      <w:r w:rsidR="00E76DDE">
        <w:rPr>
          <w:sz w:val="22"/>
          <w:szCs w:val="22"/>
        </w:rPr>
        <w:t xml:space="preserve"> issues in terms of lost days. </w:t>
      </w:r>
      <w:r>
        <w:rPr>
          <w:sz w:val="22"/>
          <w:szCs w:val="22"/>
        </w:rPr>
        <w:t>T</w:t>
      </w:r>
      <w:r w:rsidR="00E76DDE">
        <w:rPr>
          <w:sz w:val="22"/>
          <w:szCs w:val="22"/>
        </w:rPr>
        <w:t xml:space="preserve">. </w:t>
      </w:r>
      <w:r>
        <w:rPr>
          <w:sz w:val="22"/>
          <w:szCs w:val="22"/>
        </w:rPr>
        <w:t>P</w:t>
      </w:r>
      <w:r w:rsidR="00E76DDE">
        <w:rPr>
          <w:sz w:val="22"/>
          <w:szCs w:val="22"/>
        </w:rPr>
        <w:t>fannestiel said that folks are</w:t>
      </w:r>
      <w:r>
        <w:rPr>
          <w:sz w:val="22"/>
          <w:szCs w:val="22"/>
        </w:rPr>
        <w:t xml:space="preserve"> having discussions </w:t>
      </w:r>
      <w:r w:rsidR="00E76DDE">
        <w:rPr>
          <w:sz w:val="22"/>
          <w:szCs w:val="22"/>
        </w:rPr>
        <w:t xml:space="preserve">right </w:t>
      </w:r>
      <w:r>
        <w:rPr>
          <w:sz w:val="22"/>
          <w:szCs w:val="22"/>
        </w:rPr>
        <w:t xml:space="preserve">now </w:t>
      </w:r>
      <w:r w:rsidR="00E76DDE">
        <w:rPr>
          <w:sz w:val="22"/>
          <w:szCs w:val="22"/>
        </w:rPr>
        <w:t xml:space="preserve">on this subject. </w:t>
      </w:r>
    </w:p>
    <w:p w14:paraId="750F4ABA" w14:textId="77777777" w:rsidR="00C05B18" w:rsidRDefault="00C05B18" w:rsidP="00C05B18">
      <w:pPr>
        <w:rPr>
          <w:sz w:val="22"/>
          <w:szCs w:val="22"/>
        </w:rPr>
      </w:pPr>
    </w:p>
    <w:p w14:paraId="66B2BB1A" w14:textId="65A3950D" w:rsidR="00C05B18" w:rsidRDefault="00E76DDE" w:rsidP="00C05B18">
      <w:pPr>
        <w:rPr>
          <w:sz w:val="22"/>
          <w:szCs w:val="22"/>
        </w:rPr>
      </w:pPr>
      <w:r>
        <w:rPr>
          <w:sz w:val="22"/>
          <w:szCs w:val="22"/>
        </w:rPr>
        <w:t>J. Phillips thanks T. Pfannestiel and P. Gent for their time.</w:t>
      </w:r>
    </w:p>
    <w:p w14:paraId="71C0C642" w14:textId="77777777" w:rsidR="00C05B18" w:rsidRDefault="00C05B18" w:rsidP="00C05B18">
      <w:pPr>
        <w:rPr>
          <w:sz w:val="22"/>
          <w:szCs w:val="22"/>
        </w:rPr>
      </w:pPr>
    </w:p>
    <w:p w14:paraId="53C61CE9" w14:textId="77777777" w:rsidR="00C05B18" w:rsidRDefault="00C05B18">
      <w:pPr>
        <w:rPr>
          <w:sz w:val="22"/>
          <w:szCs w:val="22"/>
        </w:rPr>
      </w:pPr>
    </w:p>
    <w:p w14:paraId="01EF0E4E" w14:textId="77777777" w:rsidR="00C05B18" w:rsidRDefault="00C05B1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67FF9DB7" w14:textId="3CD9E6F7"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w:t>
      </w:r>
      <w:r w:rsidR="00C05B18">
        <w:rPr>
          <w:sz w:val="22"/>
          <w:szCs w:val="22"/>
        </w:rPr>
        <w:t xml:space="preserve">reminded people about the Social Equity Dinner on Wednesday.  He also stated that members of the Senate were conducting a fundraiser selling Yankee Candles until next Wednesday.  P. </w:t>
      </w:r>
      <w:proofErr w:type="spellStart"/>
      <w:r w:rsidR="00C05B18">
        <w:rPr>
          <w:sz w:val="22"/>
          <w:szCs w:val="22"/>
        </w:rPr>
        <w:t>Woodburne</w:t>
      </w:r>
      <w:proofErr w:type="spellEnd"/>
      <w:r w:rsidR="00C05B18">
        <w:rPr>
          <w:sz w:val="22"/>
          <w:szCs w:val="22"/>
        </w:rPr>
        <w:t xml:space="preserve"> asked where the sale was occurring; R. </w:t>
      </w:r>
      <w:proofErr w:type="spellStart"/>
      <w:r w:rsidR="00C05B18">
        <w:rPr>
          <w:sz w:val="22"/>
          <w:szCs w:val="22"/>
        </w:rPr>
        <w:t>Skunda</w:t>
      </w:r>
      <w:proofErr w:type="spellEnd"/>
      <w:r w:rsidR="00C05B18">
        <w:rPr>
          <w:sz w:val="22"/>
          <w:szCs w:val="22"/>
        </w:rPr>
        <w:t xml:space="preserve"> indicated that individual student senators were selling the candles.</w:t>
      </w: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07E47CE7" w14:textId="30C58EA7" w:rsidR="00C2010B" w:rsidRPr="00D0354D" w:rsidRDefault="00D0354D" w:rsidP="00C05B18">
      <w:pPr>
        <w:rPr>
          <w:sz w:val="22"/>
          <w:szCs w:val="22"/>
        </w:rPr>
      </w:pPr>
      <w:r>
        <w:rPr>
          <w:sz w:val="22"/>
          <w:szCs w:val="22"/>
        </w:rPr>
        <w:t xml:space="preserve">A Roberts </w:t>
      </w:r>
      <w:r w:rsidR="00C05B18">
        <w:rPr>
          <w:sz w:val="22"/>
          <w:szCs w:val="22"/>
        </w:rPr>
        <w:t>reminded people that the open hearings would occur Wednesday at 2PM.</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0D8CC829" w:rsidR="00263755" w:rsidRDefault="00C2010B">
      <w:pPr>
        <w:rPr>
          <w:sz w:val="22"/>
          <w:szCs w:val="22"/>
        </w:rPr>
      </w:pPr>
      <w:r>
        <w:rPr>
          <w:sz w:val="22"/>
          <w:szCs w:val="22"/>
        </w:rPr>
        <w:t xml:space="preserve">M. </w:t>
      </w:r>
      <w:proofErr w:type="spellStart"/>
      <w:r>
        <w:rPr>
          <w:sz w:val="22"/>
          <w:szCs w:val="22"/>
        </w:rPr>
        <w:t>Lepore</w:t>
      </w:r>
      <w:proofErr w:type="spellEnd"/>
      <w:r>
        <w:rPr>
          <w:sz w:val="22"/>
          <w:szCs w:val="22"/>
        </w:rPr>
        <w:t xml:space="preserve"> said </w:t>
      </w:r>
      <w:r w:rsidR="00CB0049">
        <w:rPr>
          <w:sz w:val="22"/>
          <w:szCs w:val="22"/>
        </w:rPr>
        <w:t xml:space="preserve">the committee </w:t>
      </w:r>
      <w:r w:rsidR="001A4B48">
        <w:rPr>
          <w:sz w:val="22"/>
          <w:szCs w:val="22"/>
        </w:rPr>
        <w:t>me</w:t>
      </w:r>
      <w:r w:rsidR="00072802">
        <w:rPr>
          <w:sz w:val="22"/>
          <w:szCs w:val="22"/>
        </w:rPr>
        <w:t>t.  He added that S. Fenske and S. Hoke attended.  He said that Who’s Who</w:t>
      </w:r>
      <w:r w:rsidR="003B2C24">
        <w:rPr>
          <w:sz w:val="22"/>
          <w:szCs w:val="22"/>
        </w:rPr>
        <w:t xml:space="preserve"> information is coming but it go</w:t>
      </w:r>
      <w:r w:rsidR="00072802">
        <w:rPr>
          <w:sz w:val="22"/>
          <w:szCs w:val="22"/>
        </w:rPr>
        <w:t>t held up due to a server issue.  He indicated that there were a few Who’s Who applications in but that they may need to be a way to revisit how this occurs.  He said that S. Fenske and M. Shaffer planned on coming to Senate on the 20</w:t>
      </w:r>
      <w:r w:rsidR="00072802" w:rsidRPr="00072802">
        <w:rPr>
          <w:sz w:val="22"/>
          <w:szCs w:val="22"/>
          <w:vertAlign w:val="superscript"/>
        </w:rPr>
        <w:t>th</w:t>
      </w:r>
      <w:r w:rsidR="00072802">
        <w:rPr>
          <w:sz w:val="22"/>
          <w:szCs w:val="22"/>
        </w:rPr>
        <w:t xml:space="preserve"> to discuss Title IX.  </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4466E077" w:rsidR="00C2010B" w:rsidRDefault="00CB48AA">
      <w:pPr>
        <w:rPr>
          <w:sz w:val="22"/>
          <w:szCs w:val="22"/>
        </w:rPr>
      </w:pPr>
      <w:r>
        <w:rPr>
          <w:sz w:val="22"/>
          <w:szCs w:val="22"/>
        </w:rPr>
        <w:t>No report</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14FE15C" w14:textId="4B70DAD5" w:rsidR="00CB48AA" w:rsidRDefault="00072802" w:rsidP="00CB48AA">
      <w:pPr>
        <w:rPr>
          <w:sz w:val="22"/>
          <w:szCs w:val="22"/>
        </w:rPr>
      </w:pPr>
      <w:r>
        <w:rPr>
          <w:sz w:val="22"/>
          <w:szCs w:val="22"/>
        </w:rPr>
        <w:t>No report</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3F261192" w:rsidR="00217EAD" w:rsidRDefault="0007280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91AF88" w14:textId="6AC04143" w:rsidR="008E5DA9" w:rsidRDefault="00CB0049" w:rsidP="00072802">
      <w:pPr>
        <w:rPr>
          <w:sz w:val="22"/>
          <w:szCs w:val="22"/>
        </w:rPr>
      </w:pPr>
      <w:r>
        <w:rPr>
          <w:sz w:val="22"/>
          <w:szCs w:val="22"/>
        </w:rPr>
        <w:lastRenderedPageBreak/>
        <w:t xml:space="preserve">The faculty mentor dinner </w:t>
      </w:r>
      <w:r w:rsidR="00072802">
        <w:rPr>
          <w:sz w:val="22"/>
          <w:szCs w:val="22"/>
        </w:rPr>
        <w:t xml:space="preserve">occurred.  D. </w:t>
      </w:r>
      <w:proofErr w:type="spellStart"/>
      <w:r w:rsidR="00072802">
        <w:rPr>
          <w:sz w:val="22"/>
          <w:szCs w:val="22"/>
        </w:rPr>
        <w:t>Knepp</w:t>
      </w:r>
      <w:proofErr w:type="spellEnd"/>
      <w:r w:rsidR="00072802">
        <w:rPr>
          <w:sz w:val="22"/>
          <w:szCs w:val="22"/>
        </w:rPr>
        <w:t xml:space="preserve"> noted that there were seven mentors.  He thanked the speakers for speaking.</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4D1D0842" w14:textId="460E8096" w:rsidR="007F6F0C" w:rsidRDefault="003E7F62">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072802">
        <w:rPr>
          <w:sz w:val="22"/>
          <w:szCs w:val="22"/>
        </w:rPr>
        <w:t>meets this Thursday.</w:t>
      </w:r>
    </w:p>
    <w:p w14:paraId="3567D4EE" w14:textId="77777777" w:rsidR="00072802" w:rsidRPr="0000734D" w:rsidRDefault="00072802">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597A4511" w:rsidR="007F6F0C" w:rsidRPr="0000734D" w:rsidRDefault="00072802">
      <w:pPr>
        <w:rPr>
          <w:sz w:val="22"/>
          <w:szCs w:val="22"/>
        </w:rPr>
      </w:pPr>
      <w:r>
        <w:rPr>
          <w:sz w:val="22"/>
          <w:szCs w:val="22"/>
        </w:rPr>
        <w:t>J. May had n</w:t>
      </w:r>
      <w:r w:rsidR="0025633A">
        <w:rPr>
          <w:sz w:val="22"/>
          <w:szCs w:val="22"/>
        </w:rPr>
        <w:t>o report</w:t>
      </w:r>
      <w:r>
        <w:rPr>
          <w:sz w:val="22"/>
          <w:szCs w:val="22"/>
        </w:rPr>
        <w:t xml:space="preserve"> but used the time to implore people to take note of events at Venango and to encourage attendance at those events.  She identified a recent music event featuring a great soul singer that failed to attract more than 20 people and remarked that this was a shame.  E. Foster seconded the request and noted that there is a publicity issue because things end up on a Venango-only listserv.  D. Lott added Venango events seem to be hit or miss as the prior event was well attended.   </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2B87BF6"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A785D97" w14:textId="592340FF" w:rsidR="00072802" w:rsidRDefault="00072802" w:rsidP="00203EFB">
      <w:pPr>
        <w:numPr>
          <w:ilvl w:val="0"/>
          <w:numId w:val="16"/>
        </w:numPr>
        <w:rPr>
          <w:sz w:val="22"/>
          <w:szCs w:val="22"/>
        </w:rPr>
      </w:pPr>
      <w:r>
        <w:rPr>
          <w:sz w:val="22"/>
          <w:szCs w:val="22"/>
        </w:rPr>
        <w:t>Resolution Thanking Students – See above.</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7EC70FC7" w14:textId="38250353" w:rsidR="00C97763" w:rsidRDefault="00096F9A" w:rsidP="00C97763">
      <w:pPr>
        <w:numPr>
          <w:ilvl w:val="0"/>
          <w:numId w:val="33"/>
        </w:numPr>
        <w:rPr>
          <w:sz w:val="22"/>
          <w:szCs w:val="22"/>
        </w:rPr>
      </w:pPr>
      <w:r>
        <w:rPr>
          <w:sz w:val="22"/>
          <w:szCs w:val="22"/>
        </w:rPr>
        <w:t xml:space="preserve">CCPS Read-ins – </w:t>
      </w:r>
      <w:r w:rsidR="00C97763">
        <w:rPr>
          <w:sz w:val="22"/>
          <w:szCs w:val="22"/>
        </w:rPr>
        <w:t>Read-in.</w:t>
      </w:r>
    </w:p>
    <w:p w14:paraId="7EFD4DA8" w14:textId="3C56D9AC" w:rsidR="00C97763" w:rsidRDefault="00C97763" w:rsidP="00C97763">
      <w:pPr>
        <w:numPr>
          <w:ilvl w:val="0"/>
          <w:numId w:val="33"/>
        </w:numPr>
        <w:rPr>
          <w:sz w:val="22"/>
          <w:szCs w:val="22"/>
        </w:rPr>
      </w:pPr>
      <w:r>
        <w:rPr>
          <w:sz w:val="22"/>
          <w:szCs w:val="22"/>
        </w:rPr>
        <w:t xml:space="preserve">CCR – J. Phillips and E. Foster discussed the status of the provost search committee, which was assembled in the spring.  It was noted that M. </w:t>
      </w:r>
      <w:proofErr w:type="spellStart"/>
      <w:r>
        <w:rPr>
          <w:sz w:val="22"/>
          <w:szCs w:val="22"/>
        </w:rPr>
        <w:t>Brigida</w:t>
      </w:r>
      <w:proofErr w:type="spellEnd"/>
      <w:r>
        <w:rPr>
          <w:sz w:val="22"/>
          <w:szCs w:val="22"/>
        </w:rPr>
        <w:t xml:space="preserve"> was not attending the meetings and that the search committee and CCR was recommending his removal from the committee.  J. Phillips indicated that he may need to send a sharply-worded email to M. </w:t>
      </w:r>
      <w:proofErr w:type="spellStart"/>
      <w:r>
        <w:rPr>
          <w:sz w:val="22"/>
          <w:szCs w:val="22"/>
        </w:rPr>
        <w:t>Brigida</w:t>
      </w:r>
      <w:proofErr w:type="spellEnd"/>
      <w:r>
        <w:rPr>
          <w:sz w:val="22"/>
          <w:szCs w:val="22"/>
        </w:rPr>
        <w:t xml:space="preserve"> on the subject.  </w:t>
      </w:r>
      <w:r w:rsidR="00025C68">
        <w:rPr>
          <w:sz w:val="22"/>
          <w:szCs w:val="22"/>
        </w:rPr>
        <w:t xml:space="preserve">E. Foster said that CCR recommends M. </w:t>
      </w:r>
      <w:proofErr w:type="spellStart"/>
      <w:r w:rsidR="00025C68">
        <w:rPr>
          <w:sz w:val="22"/>
          <w:szCs w:val="22"/>
        </w:rPr>
        <w:t>Lepore</w:t>
      </w:r>
      <w:proofErr w:type="spellEnd"/>
      <w:r w:rsidR="00025C68">
        <w:rPr>
          <w:sz w:val="22"/>
          <w:szCs w:val="22"/>
        </w:rPr>
        <w:t xml:space="preserve"> as a replacement.  R. Leary asked if this action required presidential approval.  J. Phillips noted that she would be notified and could veto it but felt that was unlikely.  A. Roberts asked if we need to vote to remove M. </w:t>
      </w:r>
      <w:proofErr w:type="spellStart"/>
      <w:r w:rsidR="00025C68">
        <w:rPr>
          <w:sz w:val="22"/>
          <w:szCs w:val="22"/>
        </w:rPr>
        <w:t>Brigida</w:t>
      </w:r>
      <w:proofErr w:type="spellEnd"/>
      <w:r w:rsidR="00025C68">
        <w:rPr>
          <w:sz w:val="22"/>
          <w:szCs w:val="22"/>
        </w:rPr>
        <w:t xml:space="preserve">.  E. Foster said that she thinks he has been removed from the committee.  Senate voted unanimously to approve the appointment of M. </w:t>
      </w:r>
      <w:proofErr w:type="spellStart"/>
      <w:r w:rsidR="00025C68">
        <w:rPr>
          <w:sz w:val="22"/>
          <w:szCs w:val="22"/>
        </w:rPr>
        <w:t>Lepore</w:t>
      </w:r>
      <w:proofErr w:type="spellEnd"/>
      <w:r w:rsidR="00025C68">
        <w:rPr>
          <w:sz w:val="22"/>
          <w:szCs w:val="22"/>
        </w:rPr>
        <w:t>.</w:t>
      </w:r>
    </w:p>
    <w:p w14:paraId="6AE966A3" w14:textId="7D475A76" w:rsidR="00606D4C" w:rsidRPr="00C97763" w:rsidRDefault="00606D4C" w:rsidP="00C97763">
      <w:pPr>
        <w:numPr>
          <w:ilvl w:val="0"/>
          <w:numId w:val="33"/>
        </w:numPr>
        <w:rPr>
          <w:sz w:val="22"/>
          <w:szCs w:val="22"/>
        </w:rPr>
      </w:pPr>
      <w:r>
        <w:rPr>
          <w:sz w:val="22"/>
          <w:szCs w:val="22"/>
        </w:rPr>
        <w:t>Board of Governor’s General Education Policy – J. Phillips noted that he included a copy of the document in the packet of information for people to review as this is likely to be a subject in the future.</w:t>
      </w:r>
    </w:p>
    <w:p w14:paraId="05D01E59" w14:textId="77777777" w:rsidR="009C3478" w:rsidRPr="0075284C" w:rsidRDefault="009C3478" w:rsidP="009C3478">
      <w:pPr>
        <w:ind w:left="720"/>
        <w:rPr>
          <w:sz w:val="22"/>
          <w:szCs w:val="22"/>
        </w:rPr>
      </w:pPr>
    </w:p>
    <w:p w14:paraId="1B87029B" w14:textId="4D6704C1"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096F9A">
        <w:rPr>
          <w:sz w:val="22"/>
          <w:szCs w:val="22"/>
        </w:rPr>
        <w:t>B. Frakes</w:t>
      </w:r>
      <w:r w:rsidR="00733034">
        <w:rPr>
          <w:sz w:val="22"/>
          <w:szCs w:val="22"/>
        </w:rPr>
        <w:t xml:space="preserve"> moved (</w:t>
      </w:r>
      <w:r w:rsidR="00096F9A">
        <w:rPr>
          <w:sz w:val="22"/>
          <w:szCs w:val="22"/>
        </w:rPr>
        <w:t xml:space="preserve">R. Leary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8"/>
  </w:num>
  <w:num w:numId="3">
    <w:abstractNumId w:val="11"/>
  </w:num>
  <w:num w:numId="4">
    <w:abstractNumId w:val="26"/>
  </w:num>
  <w:num w:numId="5">
    <w:abstractNumId w:val="5"/>
  </w:num>
  <w:num w:numId="6">
    <w:abstractNumId w:val="4"/>
  </w:num>
  <w:num w:numId="7">
    <w:abstractNumId w:val="2"/>
  </w:num>
  <w:num w:numId="8">
    <w:abstractNumId w:val="29"/>
  </w:num>
  <w:num w:numId="9">
    <w:abstractNumId w:val="31"/>
  </w:num>
  <w:num w:numId="10">
    <w:abstractNumId w:val="17"/>
  </w:num>
  <w:num w:numId="11">
    <w:abstractNumId w:val="13"/>
  </w:num>
  <w:num w:numId="12">
    <w:abstractNumId w:val="7"/>
  </w:num>
  <w:num w:numId="13">
    <w:abstractNumId w:val="12"/>
  </w:num>
  <w:num w:numId="14">
    <w:abstractNumId w:val="23"/>
  </w:num>
  <w:num w:numId="15">
    <w:abstractNumId w:val="21"/>
  </w:num>
  <w:num w:numId="16">
    <w:abstractNumId w:val="24"/>
  </w:num>
  <w:num w:numId="17">
    <w:abstractNumId w:val="32"/>
  </w:num>
  <w:num w:numId="18">
    <w:abstractNumId w:val="15"/>
  </w:num>
  <w:num w:numId="19">
    <w:abstractNumId w:val="20"/>
  </w:num>
  <w:num w:numId="20">
    <w:abstractNumId w:val="6"/>
  </w:num>
  <w:num w:numId="21">
    <w:abstractNumId w:val="0"/>
  </w:num>
  <w:num w:numId="22">
    <w:abstractNumId w:val="10"/>
  </w:num>
  <w:num w:numId="23">
    <w:abstractNumId w:val="30"/>
  </w:num>
  <w:num w:numId="24">
    <w:abstractNumId w:val="22"/>
  </w:num>
  <w:num w:numId="25">
    <w:abstractNumId w:val="16"/>
  </w:num>
  <w:num w:numId="26">
    <w:abstractNumId w:val="28"/>
  </w:num>
  <w:num w:numId="27">
    <w:abstractNumId w:val="25"/>
  </w:num>
  <w:num w:numId="28">
    <w:abstractNumId w:val="27"/>
  </w:num>
  <w:num w:numId="29">
    <w:abstractNumId w:val="33"/>
  </w:num>
  <w:num w:numId="30">
    <w:abstractNumId w:val="19"/>
  </w:num>
  <w:num w:numId="31">
    <w:abstractNumId w:val="1"/>
  </w:num>
  <w:num w:numId="32">
    <w:abstractNumId w:val="36"/>
  </w:num>
  <w:num w:numId="33">
    <w:abstractNumId w:val="14"/>
  </w:num>
  <w:num w:numId="34">
    <w:abstractNumId w:val="3"/>
  </w:num>
  <w:num w:numId="35">
    <w:abstractNumId w:val="34"/>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84B"/>
    <w:rsid w:val="00031EF1"/>
    <w:rsid w:val="0003260F"/>
    <w:rsid w:val="0003613A"/>
    <w:rsid w:val="0003631E"/>
    <w:rsid w:val="000402D2"/>
    <w:rsid w:val="00057800"/>
    <w:rsid w:val="00060162"/>
    <w:rsid w:val="00072802"/>
    <w:rsid w:val="000859A9"/>
    <w:rsid w:val="00090ED7"/>
    <w:rsid w:val="00096F9A"/>
    <w:rsid w:val="000A08BE"/>
    <w:rsid w:val="000A41C9"/>
    <w:rsid w:val="000A704E"/>
    <w:rsid w:val="000B26FD"/>
    <w:rsid w:val="000C1D9C"/>
    <w:rsid w:val="000C1FA8"/>
    <w:rsid w:val="000C5DF4"/>
    <w:rsid w:val="000D1675"/>
    <w:rsid w:val="000E66F2"/>
    <w:rsid w:val="000F269D"/>
    <w:rsid w:val="000F5E6A"/>
    <w:rsid w:val="000F6035"/>
    <w:rsid w:val="00103697"/>
    <w:rsid w:val="00115AFA"/>
    <w:rsid w:val="001253D7"/>
    <w:rsid w:val="00146BDB"/>
    <w:rsid w:val="001A211B"/>
    <w:rsid w:val="001A4B48"/>
    <w:rsid w:val="001A6E84"/>
    <w:rsid w:val="001B4DC3"/>
    <w:rsid w:val="001C1479"/>
    <w:rsid w:val="001E5A14"/>
    <w:rsid w:val="001F6B6C"/>
    <w:rsid w:val="00203EFB"/>
    <w:rsid w:val="0021391B"/>
    <w:rsid w:val="00215925"/>
    <w:rsid w:val="00217EAD"/>
    <w:rsid w:val="00227D7E"/>
    <w:rsid w:val="00227D91"/>
    <w:rsid w:val="00230032"/>
    <w:rsid w:val="002363BA"/>
    <w:rsid w:val="00242B44"/>
    <w:rsid w:val="002513B1"/>
    <w:rsid w:val="00254A8B"/>
    <w:rsid w:val="0025633A"/>
    <w:rsid w:val="00261907"/>
    <w:rsid w:val="00263755"/>
    <w:rsid w:val="00264681"/>
    <w:rsid w:val="0026601E"/>
    <w:rsid w:val="002D5EDB"/>
    <w:rsid w:val="002F28FB"/>
    <w:rsid w:val="0032037B"/>
    <w:rsid w:val="00330568"/>
    <w:rsid w:val="003328C4"/>
    <w:rsid w:val="003519CA"/>
    <w:rsid w:val="00371130"/>
    <w:rsid w:val="00373697"/>
    <w:rsid w:val="003808D7"/>
    <w:rsid w:val="00382FF0"/>
    <w:rsid w:val="003929D5"/>
    <w:rsid w:val="003A51BB"/>
    <w:rsid w:val="003B2C24"/>
    <w:rsid w:val="003C2E57"/>
    <w:rsid w:val="003C7BB3"/>
    <w:rsid w:val="003E7F62"/>
    <w:rsid w:val="003F7132"/>
    <w:rsid w:val="00412F95"/>
    <w:rsid w:val="004150D7"/>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1B3A"/>
    <w:rsid w:val="00507177"/>
    <w:rsid w:val="00513F41"/>
    <w:rsid w:val="0053182D"/>
    <w:rsid w:val="0054270D"/>
    <w:rsid w:val="00565725"/>
    <w:rsid w:val="00566AEF"/>
    <w:rsid w:val="00577609"/>
    <w:rsid w:val="00580D9D"/>
    <w:rsid w:val="005843E4"/>
    <w:rsid w:val="005968B8"/>
    <w:rsid w:val="005A1F11"/>
    <w:rsid w:val="005A375D"/>
    <w:rsid w:val="005B1333"/>
    <w:rsid w:val="005B7157"/>
    <w:rsid w:val="005C38D9"/>
    <w:rsid w:val="005D4407"/>
    <w:rsid w:val="005D6AB2"/>
    <w:rsid w:val="005F1A75"/>
    <w:rsid w:val="00602E9B"/>
    <w:rsid w:val="00603596"/>
    <w:rsid w:val="00606D4C"/>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2778"/>
    <w:rsid w:val="007F6F0C"/>
    <w:rsid w:val="00822357"/>
    <w:rsid w:val="008279C0"/>
    <w:rsid w:val="00832854"/>
    <w:rsid w:val="00832FB3"/>
    <w:rsid w:val="008426A4"/>
    <w:rsid w:val="00843691"/>
    <w:rsid w:val="00853DC1"/>
    <w:rsid w:val="00871F28"/>
    <w:rsid w:val="00874DC8"/>
    <w:rsid w:val="008875AE"/>
    <w:rsid w:val="008B5CDA"/>
    <w:rsid w:val="008C32BA"/>
    <w:rsid w:val="008E5DA9"/>
    <w:rsid w:val="008E5DD8"/>
    <w:rsid w:val="008E6F74"/>
    <w:rsid w:val="008F5638"/>
    <w:rsid w:val="008F647D"/>
    <w:rsid w:val="009025A6"/>
    <w:rsid w:val="009214F6"/>
    <w:rsid w:val="00937358"/>
    <w:rsid w:val="00943182"/>
    <w:rsid w:val="00944D5C"/>
    <w:rsid w:val="00946B70"/>
    <w:rsid w:val="00947850"/>
    <w:rsid w:val="00951CD3"/>
    <w:rsid w:val="009522D5"/>
    <w:rsid w:val="00955156"/>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A07894"/>
    <w:rsid w:val="00A103FF"/>
    <w:rsid w:val="00A274F0"/>
    <w:rsid w:val="00A30B4A"/>
    <w:rsid w:val="00A66B75"/>
    <w:rsid w:val="00A87F4D"/>
    <w:rsid w:val="00AB6F7D"/>
    <w:rsid w:val="00AC7304"/>
    <w:rsid w:val="00AD6BA1"/>
    <w:rsid w:val="00B128C4"/>
    <w:rsid w:val="00B14997"/>
    <w:rsid w:val="00B302DF"/>
    <w:rsid w:val="00B3089C"/>
    <w:rsid w:val="00B35BCE"/>
    <w:rsid w:val="00B41A44"/>
    <w:rsid w:val="00B44D36"/>
    <w:rsid w:val="00B56A9D"/>
    <w:rsid w:val="00B82489"/>
    <w:rsid w:val="00B83BF9"/>
    <w:rsid w:val="00B86937"/>
    <w:rsid w:val="00B91B64"/>
    <w:rsid w:val="00B95B04"/>
    <w:rsid w:val="00BA2174"/>
    <w:rsid w:val="00BA5230"/>
    <w:rsid w:val="00BB4432"/>
    <w:rsid w:val="00BC6875"/>
    <w:rsid w:val="00BD67B1"/>
    <w:rsid w:val="00BE1C7B"/>
    <w:rsid w:val="00BE313A"/>
    <w:rsid w:val="00BF06C7"/>
    <w:rsid w:val="00C05B18"/>
    <w:rsid w:val="00C06791"/>
    <w:rsid w:val="00C07ECC"/>
    <w:rsid w:val="00C13311"/>
    <w:rsid w:val="00C2010B"/>
    <w:rsid w:val="00C24116"/>
    <w:rsid w:val="00C37065"/>
    <w:rsid w:val="00C41F80"/>
    <w:rsid w:val="00C71E83"/>
    <w:rsid w:val="00C763FB"/>
    <w:rsid w:val="00C77DBD"/>
    <w:rsid w:val="00C846CD"/>
    <w:rsid w:val="00C8708A"/>
    <w:rsid w:val="00C93C49"/>
    <w:rsid w:val="00C97763"/>
    <w:rsid w:val="00CA46C3"/>
    <w:rsid w:val="00CA6BEA"/>
    <w:rsid w:val="00CB0049"/>
    <w:rsid w:val="00CB48AA"/>
    <w:rsid w:val="00CB568E"/>
    <w:rsid w:val="00CB6FC9"/>
    <w:rsid w:val="00CD418E"/>
    <w:rsid w:val="00CD5EF8"/>
    <w:rsid w:val="00CF19A6"/>
    <w:rsid w:val="00CF718F"/>
    <w:rsid w:val="00D0354D"/>
    <w:rsid w:val="00D0607F"/>
    <w:rsid w:val="00D157CD"/>
    <w:rsid w:val="00D159CE"/>
    <w:rsid w:val="00D17B05"/>
    <w:rsid w:val="00D32ED1"/>
    <w:rsid w:val="00D4565E"/>
    <w:rsid w:val="00D53DFF"/>
    <w:rsid w:val="00D809F3"/>
    <w:rsid w:val="00D9651F"/>
    <w:rsid w:val="00DB018D"/>
    <w:rsid w:val="00DB04A9"/>
    <w:rsid w:val="00DB07FD"/>
    <w:rsid w:val="00DB392F"/>
    <w:rsid w:val="00DC4BA7"/>
    <w:rsid w:val="00DC5037"/>
    <w:rsid w:val="00DC55D7"/>
    <w:rsid w:val="00DC79BC"/>
    <w:rsid w:val="00DE6A32"/>
    <w:rsid w:val="00E03415"/>
    <w:rsid w:val="00E119BB"/>
    <w:rsid w:val="00E509A2"/>
    <w:rsid w:val="00E61222"/>
    <w:rsid w:val="00E671B8"/>
    <w:rsid w:val="00E73AF0"/>
    <w:rsid w:val="00E7504D"/>
    <w:rsid w:val="00E76DDE"/>
    <w:rsid w:val="00E830C6"/>
    <w:rsid w:val="00E92F44"/>
    <w:rsid w:val="00E93FB3"/>
    <w:rsid w:val="00E95785"/>
    <w:rsid w:val="00E9700D"/>
    <w:rsid w:val="00EA1648"/>
    <w:rsid w:val="00EA3599"/>
    <w:rsid w:val="00EA76BA"/>
    <w:rsid w:val="00EB0FE5"/>
    <w:rsid w:val="00EB2259"/>
    <w:rsid w:val="00EB65E2"/>
    <w:rsid w:val="00EC1E22"/>
    <w:rsid w:val="00ED0ED0"/>
    <w:rsid w:val="00ED2F70"/>
    <w:rsid w:val="00EE2D30"/>
    <w:rsid w:val="00EF5E35"/>
    <w:rsid w:val="00F27D4D"/>
    <w:rsid w:val="00F40994"/>
    <w:rsid w:val="00F5429A"/>
    <w:rsid w:val="00F572D1"/>
    <w:rsid w:val="00F57DEF"/>
    <w:rsid w:val="00F7089C"/>
    <w:rsid w:val="00F94371"/>
    <w:rsid w:val="00FA1497"/>
    <w:rsid w:val="00FF237F"/>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2016-11-28T15:02:00Z</dcterms:created>
  <dcterms:modified xsi:type="dcterms:W3CDTF">2016-11-28T15:02:00Z</dcterms:modified>
</cp:coreProperties>
</file>